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 xml:space="preserve">Перечень административных процедур, осуществляемых </w:t>
      </w:r>
      <w:r w:rsidRPr="002528D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учреждением здравоохранения </w:t>
      </w:r>
      <w:r w:rsidRPr="002528D2">
        <w:rPr>
          <w:rFonts w:ascii="Times New Roman" w:hAnsi="Times New Roman" w:cs="Times New Roman"/>
          <w:b/>
          <w:sz w:val="24"/>
          <w:szCs w:val="28"/>
        </w:rPr>
        <w:t>«Костюковичский районный центр гигиены и эпидемиологии»</w:t>
      </w:r>
    </w:p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72DE5">
        <w:rPr>
          <w:rFonts w:ascii="Times New Roman" w:hAnsi="Times New Roman" w:cs="Times New Roman"/>
          <w:b/>
          <w:sz w:val="24"/>
          <w:szCs w:val="28"/>
        </w:rPr>
        <w:t xml:space="preserve">по заявлениям </w:t>
      </w:r>
      <w:r w:rsidRPr="002528D2">
        <w:rPr>
          <w:rFonts w:ascii="Times New Roman" w:hAnsi="Times New Roman" w:cs="Times New Roman"/>
          <w:b/>
          <w:sz w:val="24"/>
          <w:szCs w:val="28"/>
        </w:rPr>
        <w:t xml:space="preserve">граждан в соответствии с Указом Президента Республики Беларусь </w:t>
      </w:r>
    </w:p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>от 26 апреля 2010 г. №200 «</w:t>
      </w:r>
      <w:r w:rsidRPr="002528D2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Об административных процедурах, осуществляемых государственными органами и иными организациями по заявлениям граждан»</w:t>
      </w:r>
      <w:r w:rsidR="00F72DE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</w:p>
    <w:p w:rsidR="00F72DE5" w:rsidRDefault="00F72DE5" w:rsidP="00A76F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(с последующими изменениями и дополнениями)</w:t>
      </w:r>
    </w:p>
    <w:p w:rsidR="00A76F57" w:rsidRDefault="00A76F57" w:rsidP="00A76F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5423ED" w:rsidRDefault="00F72DE5" w:rsidP="002528D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*ВНИМАНИЕ! </w:t>
      </w:r>
      <w:r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Административные процедуры осуществляю</w:t>
      </w:r>
      <w:r w:rsidR="00041C97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тся</w:t>
      </w:r>
      <w:r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 xml:space="preserve"> по рабочим дням с 8:00 в течение времени работы учреждения; для осуществления процедуры в более позднее время (до 20:00 </w:t>
      </w:r>
      <w:r w:rsidR="00041C97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в один из рабочих дней недели (среда) необходима предварительная запись по рабочему телефону ответственного специалиста либо по телефону приемной учреждения.</w:t>
      </w: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i/>
        </w:rPr>
      </w:pPr>
      <w:r w:rsidRPr="004D78C3">
        <w:rPr>
          <w:rFonts w:ascii="Times New Roman" w:hAnsi="Times New Roman" w:cs="Times New Roman"/>
          <w:i/>
        </w:rPr>
        <w:t>Режим работы: с 8:00 до 17:00, обеденный перерыв с 13:00 до 14:00.</w:t>
      </w:r>
    </w:p>
    <w:p w:rsidR="002528D2" w:rsidRPr="00A76F57" w:rsidRDefault="002528D2" w:rsidP="00A76F57">
      <w:pPr>
        <w:spacing w:after="0"/>
        <w:jc w:val="center"/>
        <w:rPr>
          <w:rFonts w:ascii="Times New Roman" w:hAnsi="Times New Roman" w:cs="Times New Roman"/>
          <w:i/>
        </w:rPr>
      </w:pPr>
      <w:r w:rsidRPr="004D78C3">
        <w:rPr>
          <w:rFonts w:ascii="Times New Roman" w:hAnsi="Times New Roman" w:cs="Times New Roman"/>
          <w:i/>
        </w:rPr>
        <w:t>Выходные дни: суббота, воскресенье</w:t>
      </w:r>
      <w:r>
        <w:rPr>
          <w:rFonts w:ascii="Times New Roman" w:hAnsi="Times New Roman" w:cs="Times New Roman"/>
          <w:i/>
        </w:rPr>
        <w:t>.</w:t>
      </w: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11189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416"/>
        <w:gridCol w:w="142"/>
        <w:gridCol w:w="1705"/>
        <w:gridCol w:w="142"/>
        <w:gridCol w:w="2130"/>
        <w:gridCol w:w="132"/>
        <w:gridCol w:w="1420"/>
        <w:gridCol w:w="1560"/>
        <w:gridCol w:w="139"/>
        <w:gridCol w:w="1699"/>
        <w:gridCol w:w="146"/>
        <w:gridCol w:w="1558"/>
      </w:tblGrid>
      <w:tr w:rsidR="002528D2" w:rsidRPr="00BC555C" w:rsidTr="00A76F57">
        <w:tc>
          <w:tcPr>
            <w:tcW w:w="557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административной процедуры (по Перечню), ее наименование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документов и (или) сведений, представляемых заинтересованными лицами для осуществления административной процедуры*</w:t>
            </w: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 платы, взимаемой при осуществлении административной процедуры**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за осуществление административной процедуры, контактный телефон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8D2" w:rsidRPr="00BC555C" w:rsidTr="00A76F57">
        <w:tc>
          <w:tcPr>
            <w:tcW w:w="557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528D2" w:rsidRPr="00BC555C" w:rsidTr="00BC555C">
        <w:tc>
          <w:tcPr>
            <w:tcW w:w="11189" w:type="dxa"/>
            <w:gridSpan w:val="1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ЖИЛИЩНЫЕ ПРАВООТНОШЕНИЯ</w:t>
            </w:r>
          </w:p>
        </w:tc>
      </w:tr>
      <w:tr w:rsidR="002528D2" w:rsidRPr="00BC555C" w:rsidTr="00BC555C">
        <w:tc>
          <w:tcPr>
            <w:tcW w:w="11189" w:type="dxa"/>
            <w:gridSpan w:val="12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 Принятие решения</w:t>
            </w:r>
          </w:p>
        </w:tc>
      </w:tr>
      <w:tr w:rsidR="008C293B" w:rsidRPr="00BC555C" w:rsidTr="00A76F57">
        <w:tc>
          <w:tcPr>
            <w:tcW w:w="415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proofErr w:type="gramStart"/>
            <w:r w:rsidRPr="00BC555C">
              <w:t>заявление</w:t>
            </w:r>
            <w:r w:rsidRPr="00BC555C">
              <w:br/>
            </w:r>
            <w:r w:rsidRPr="00BC555C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BC555C">
              <w:br/>
            </w:r>
            <w:r w:rsidRPr="00BC555C"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BC555C">
              <w:br/>
            </w:r>
            <w:r w:rsidRPr="00BC555C">
              <w:br/>
              <w:t xml:space="preserve">сведения о доходе и имуществе каждого члена семьи – в случае постановки на учет (восстановления на </w:t>
            </w:r>
            <w:r w:rsidRPr="00BC555C">
              <w:lastRenderedPageBreak/>
              <w:t>учете</w:t>
            </w:r>
            <w:proofErr w:type="gramEnd"/>
            <w:r w:rsidRPr="00BC555C">
              <w:t>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15 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0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76F57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Савицкая Елена Степановна, </w:t>
            </w:r>
          </w:p>
          <w:p w:rsidR="008C293B" w:rsidRPr="00BC555C" w:rsidRDefault="00A76F5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23-385</w:t>
            </w:r>
          </w:p>
        </w:tc>
      </w:tr>
      <w:tr w:rsidR="008C293B" w:rsidRPr="00BC555C" w:rsidTr="00A76F57">
        <w:tc>
          <w:tcPr>
            <w:tcW w:w="415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15 дней со дня подачи заявления</w:t>
            </w:r>
          </w:p>
        </w:tc>
        <w:tc>
          <w:tcPr>
            <w:tcW w:w="1700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76F57" w:rsidRDefault="008C293B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Савицкая Елена Степановна, </w:t>
            </w:r>
          </w:p>
          <w:p w:rsidR="008C293B" w:rsidRPr="00BC555C" w:rsidRDefault="00A76F57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23-385</w:t>
            </w:r>
          </w:p>
        </w:tc>
      </w:tr>
      <w:tr w:rsidR="008C293B" w:rsidRPr="00BC555C" w:rsidTr="00BC555C">
        <w:tc>
          <w:tcPr>
            <w:tcW w:w="11189" w:type="dxa"/>
            <w:gridSpan w:val="12"/>
            <w:shd w:val="clear" w:color="auto" w:fill="auto"/>
          </w:tcPr>
          <w:p w:rsidR="008C293B" w:rsidRPr="00FC346C" w:rsidRDefault="008C293B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 Выдача справки</w:t>
            </w:r>
          </w:p>
        </w:tc>
      </w:tr>
      <w:tr w:rsidR="008C293B" w:rsidRPr="00BC555C" w:rsidTr="00A76F57">
        <w:tc>
          <w:tcPr>
            <w:tcW w:w="415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в день обращения</w:t>
            </w:r>
          </w:p>
        </w:tc>
        <w:tc>
          <w:tcPr>
            <w:tcW w:w="1700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76F57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Савицкая Елена Степановна, </w:t>
            </w:r>
          </w:p>
          <w:p w:rsidR="008C293B" w:rsidRPr="00BC555C" w:rsidRDefault="00A76F5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23-385</w:t>
            </w:r>
          </w:p>
        </w:tc>
      </w:tr>
      <w:tr w:rsidR="008C293B" w:rsidRPr="00BC555C" w:rsidTr="00A76F57">
        <w:tc>
          <w:tcPr>
            <w:tcW w:w="415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1.3.9.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в день обращения</w:t>
            </w:r>
          </w:p>
        </w:tc>
        <w:tc>
          <w:tcPr>
            <w:tcW w:w="1700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76F57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Савицкая Елена Степановна, </w:t>
            </w:r>
          </w:p>
          <w:p w:rsidR="008C293B" w:rsidRPr="00BC555C" w:rsidRDefault="00A76F5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23-385</w:t>
            </w:r>
          </w:p>
        </w:tc>
      </w:tr>
      <w:tr w:rsidR="008C293B" w:rsidRPr="00BC555C" w:rsidTr="00BC555C">
        <w:tc>
          <w:tcPr>
            <w:tcW w:w="11189" w:type="dxa"/>
            <w:gridSpan w:val="12"/>
            <w:shd w:val="clear" w:color="auto" w:fill="auto"/>
          </w:tcPr>
          <w:p w:rsidR="008C293B" w:rsidRPr="00FC346C" w:rsidRDefault="008C293B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2</w:t>
            </w:r>
          </w:p>
          <w:p w:rsidR="008C293B" w:rsidRPr="00BC555C" w:rsidRDefault="008C293B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 И СОЦИАЛЬНАЯ ЗАЩИТА</w:t>
            </w:r>
          </w:p>
        </w:tc>
      </w:tr>
      <w:tr w:rsidR="008C293B" w:rsidRPr="00BC555C" w:rsidTr="00A76F57">
        <w:tc>
          <w:tcPr>
            <w:tcW w:w="557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E161ED" w:rsidRDefault="008C293B" w:rsidP="00E161E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E161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Антоненко Нина Олеговна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8C293B" w:rsidRPr="00BC555C" w:rsidRDefault="008C293B" w:rsidP="00E161E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72-401</w:t>
            </w:r>
          </w:p>
        </w:tc>
      </w:tr>
      <w:tr w:rsidR="008C293B" w:rsidRPr="00BC555C" w:rsidTr="00A76F57">
        <w:tc>
          <w:tcPr>
            <w:tcW w:w="557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E161ED" w:rsidRDefault="008C293B" w:rsidP="00E161E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Инспектор по кадрам,</w:t>
            </w:r>
            <w:r w:rsidR="00E161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Антоненко Нина Олеговна</w:t>
            </w:r>
          </w:p>
          <w:p w:rsidR="008C293B" w:rsidRPr="00BC555C" w:rsidRDefault="008C293B" w:rsidP="00E161E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72-401</w:t>
            </w:r>
          </w:p>
        </w:tc>
      </w:tr>
      <w:tr w:rsidR="008C293B" w:rsidRPr="00BC555C" w:rsidTr="00A76F57">
        <w:tc>
          <w:tcPr>
            <w:tcW w:w="557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E161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Антоненко Нина Олеговна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тел. 72-401</w:t>
            </w:r>
          </w:p>
        </w:tc>
      </w:tr>
      <w:tr w:rsidR="008C293B" w:rsidRPr="00BC555C" w:rsidTr="00A76F57">
        <w:tc>
          <w:tcPr>
            <w:tcW w:w="557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E161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Антоненко Нина Олеговна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тел. 72-401</w:t>
            </w:r>
          </w:p>
        </w:tc>
      </w:tr>
      <w:tr w:rsidR="008C293B" w:rsidRPr="00BC555C" w:rsidTr="00A76F57">
        <w:tc>
          <w:tcPr>
            <w:tcW w:w="557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A76F57" w:rsidRDefault="008C293B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  <w:r w:rsidRPr="00BC555C">
              <w:br/>
            </w:r>
          </w:p>
          <w:p w:rsidR="008C293B" w:rsidRPr="00BC555C" w:rsidRDefault="008C293B" w:rsidP="00BC555C">
            <w:pPr>
              <w:pStyle w:val="table10"/>
            </w:pPr>
            <w:r w:rsidRPr="00BC555C">
              <w:t>листок нетрудоспособности</w:t>
            </w:r>
            <w:r w:rsidRPr="00BC555C">
              <w:br/>
            </w:r>
            <w:r w:rsidRPr="00BC555C">
              <w:lastRenderedPageBreak/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 xml:space="preserve">10 дней со дня обращения, а в случае запроса либо представления документов и (или) сведений </w:t>
            </w:r>
            <w:r w:rsidRPr="00BC555C">
              <w:lastRenderedPageBreak/>
              <w:t>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на срок, указанный в листке нетрудоспособности</w:t>
            </w:r>
          </w:p>
        </w:tc>
        <w:tc>
          <w:tcPr>
            <w:tcW w:w="1559" w:type="dxa"/>
            <w:shd w:val="clear" w:color="auto" w:fill="auto"/>
          </w:tcPr>
          <w:p w:rsidR="008C293B" w:rsidRPr="00BC555C" w:rsidRDefault="00A76F5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</w:t>
            </w:r>
            <w:r w:rsidR="00E161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кая</w:t>
            </w:r>
            <w:proofErr w:type="spellEnd"/>
            <w:r w:rsidR="008C293B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8C293B" w:rsidRPr="00BC555C" w:rsidTr="00A76F57">
        <w:tc>
          <w:tcPr>
            <w:tcW w:w="557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BC555C">
              <w:br/>
            </w:r>
            <w:r w:rsidRPr="00BC555C"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</w:t>
            </w:r>
            <w:r w:rsidRPr="00BC555C">
              <w:lastRenderedPageBreak/>
              <w:t>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BC555C">
              <w:br/>
            </w:r>
            <w:r w:rsidRPr="00BC555C"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BC555C">
              <w:br/>
            </w:r>
            <w:r w:rsidRPr="00BC555C"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</w:t>
            </w:r>
            <w:r w:rsidRPr="00BC555C">
              <w:lastRenderedPageBreak/>
              <w:t xml:space="preserve">ребенка (представляется на всех подопечных детей) 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C555C">
              <w:br/>
            </w:r>
            <w:r w:rsidRPr="00BC555C"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</w:t>
            </w:r>
            <w:r w:rsidRPr="00BC555C">
              <w:lastRenderedPageBreak/>
              <w:t>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единовременно</w:t>
            </w:r>
          </w:p>
        </w:tc>
        <w:tc>
          <w:tcPr>
            <w:tcW w:w="1559" w:type="dxa"/>
            <w:shd w:val="clear" w:color="auto" w:fill="auto"/>
          </w:tcPr>
          <w:p w:rsidR="008C293B" w:rsidRPr="00BC555C" w:rsidRDefault="00E161ED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8C293B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8C293B" w:rsidRPr="00BC555C" w:rsidTr="00A76F57">
        <w:tc>
          <w:tcPr>
            <w:tcW w:w="557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>заключение врачебно-консультационной комиссии</w:t>
            </w:r>
            <w:r w:rsidRPr="00BC555C">
              <w:br/>
            </w:r>
            <w:r w:rsidRPr="00BC555C"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единовременно</w:t>
            </w:r>
          </w:p>
        </w:tc>
        <w:tc>
          <w:tcPr>
            <w:tcW w:w="1559" w:type="dxa"/>
            <w:shd w:val="clear" w:color="auto" w:fill="auto"/>
          </w:tcPr>
          <w:p w:rsidR="008C293B" w:rsidRPr="00BC555C" w:rsidRDefault="00E161ED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8C293B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475847" w:rsidRPr="00BC555C" w:rsidTr="00A76F57">
        <w:tc>
          <w:tcPr>
            <w:tcW w:w="557" w:type="dxa"/>
            <w:gridSpan w:val="2"/>
            <w:shd w:val="clear" w:color="auto" w:fill="auto"/>
          </w:tcPr>
          <w:p w:rsidR="00475847" w:rsidRPr="00BC555C" w:rsidRDefault="0047584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475847" w:rsidRPr="00BC555C" w:rsidRDefault="00475847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</w:t>
            </w:r>
            <w:r w:rsidRPr="00BC555C">
              <w:lastRenderedPageBreak/>
              <w:t xml:space="preserve">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BC555C">
              <w:br/>
            </w:r>
            <w:r w:rsidRPr="00BC555C"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</w:t>
            </w:r>
            <w:r w:rsidRPr="00BC555C">
              <w:lastRenderedPageBreak/>
              <w:t>последующего отселения или в зоне с правом на отселение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справка о периоде, за который выплачено пособие по беременности и родам</w:t>
            </w:r>
            <w:r w:rsidRPr="00BC555C">
              <w:br/>
            </w:r>
            <w:r w:rsidRPr="00BC555C"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>справка о том, что гражданин является обучающимся</w:t>
            </w:r>
            <w:r w:rsidRPr="00BC555C">
              <w:br/>
            </w:r>
            <w:r w:rsidRPr="00BC555C">
              <w:br/>
              <w:t xml:space="preserve"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</w:t>
            </w:r>
            <w:r w:rsidRPr="00BC555C">
              <w:lastRenderedPageBreak/>
              <w:t>неполной семье, усыновителю (</w:t>
            </w:r>
            <w:proofErr w:type="spellStart"/>
            <w:r w:rsidRPr="00BC555C">
              <w:t>удочерителю</w:t>
            </w:r>
            <w:proofErr w:type="spellEnd"/>
            <w:r w:rsidRPr="00BC555C"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BC555C">
              <w:t>агроэкотуризма</w:t>
            </w:r>
            <w:proofErr w:type="spellEnd"/>
            <w:r w:rsidRPr="00BC555C">
              <w:t xml:space="preserve"> в связи с уходом за ребенком в возрасте до 3 лет другим членом семьи или родственником ребенка</w:t>
            </w:r>
            <w:r w:rsidRPr="00BC555C">
              <w:br/>
            </w:r>
            <w:r w:rsidRPr="00BC555C"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C555C">
              <w:br/>
            </w:r>
            <w:r w:rsidRPr="00BC555C"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C555C">
              <w:br/>
            </w:r>
            <w:r w:rsidRPr="00BC555C"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</w:t>
            </w:r>
            <w:r w:rsidRPr="00BC555C">
              <w:lastRenderedPageBreak/>
              <w:t>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416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t xml:space="preserve">по день достижения ребенком возраста 3 лет </w:t>
            </w:r>
          </w:p>
        </w:tc>
        <w:tc>
          <w:tcPr>
            <w:tcW w:w="1559" w:type="dxa"/>
            <w:shd w:val="clear" w:color="auto" w:fill="auto"/>
          </w:tcPr>
          <w:p w:rsidR="00475847" w:rsidRPr="00BC555C" w:rsidRDefault="00E161ED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475847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CA2D85" w:rsidRPr="00BC555C" w:rsidTr="00A76F57">
        <w:tc>
          <w:tcPr>
            <w:tcW w:w="557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BC5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</w:r>
            <w:r w:rsidRPr="00BC555C">
              <w:lastRenderedPageBreak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BC555C">
              <w:t>агроэкотуризма</w:t>
            </w:r>
            <w:proofErr w:type="spellEnd"/>
            <w:r w:rsidRPr="00BC555C"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</w:t>
            </w:r>
            <w:r w:rsidRPr="00BC555C">
              <w:lastRenderedPageBreak/>
              <w:t>(</w:t>
            </w:r>
            <w:proofErr w:type="spellStart"/>
            <w:r w:rsidRPr="00BC555C">
              <w:t>удочерителем</w:t>
            </w:r>
            <w:proofErr w:type="spellEnd"/>
            <w:r w:rsidRPr="00BC555C">
              <w:t xml:space="preserve">) </w:t>
            </w:r>
            <w:r w:rsidRPr="00BC555C">
              <w:br/>
            </w:r>
            <w:r w:rsidRPr="00BC555C"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41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 xml:space="preserve">на срок до даты наступления обстоятельств, влекущих прекращение выплаты пособия </w:t>
            </w:r>
          </w:p>
        </w:tc>
        <w:tc>
          <w:tcPr>
            <w:tcW w:w="1559" w:type="dxa"/>
            <w:shd w:val="clear" w:color="auto" w:fill="auto"/>
          </w:tcPr>
          <w:p w:rsidR="00CA2D85" w:rsidRPr="00BC555C" w:rsidRDefault="00E161ED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CA2D85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CA2D85" w:rsidRPr="00BC555C" w:rsidTr="00A76F57">
        <w:tc>
          <w:tcPr>
            <w:tcW w:w="557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A76F57" w:rsidRDefault="00CA2D85" w:rsidP="00BC555C">
            <w:pPr>
              <w:pStyle w:val="table10"/>
            </w:pPr>
            <w:proofErr w:type="gramStart"/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</w:t>
            </w:r>
            <w:r w:rsidRPr="00BC555C">
              <w:lastRenderedPageBreak/>
              <w:t xml:space="preserve">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</w:t>
            </w:r>
            <w:proofErr w:type="gramEnd"/>
            <w:r w:rsidRPr="00BC555C">
              <w:t xml:space="preserve"> </w:t>
            </w:r>
            <w:proofErr w:type="gramStart"/>
            <w:r w:rsidRPr="00BC555C">
              <w:t>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BC555C">
              <w:br/>
            </w:r>
            <w:r w:rsidRPr="00BC555C">
              <w:br/>
              <w:t>удостоверение инвалида – для матери (мачехи), отца (отчима),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>), опекуна (попечителя), являющихся инвалидами</w:t>
            </w:r>
            <w:r w:rsidRPr="00BC555C">
              <w:br/>
            </w:r>
            <w:r w:rsidRPr="00BC555C"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BC555C">
              <w:br/>
            </w:r>
            <w:r w:rsidRPr="00BC555C">
              <w:br/>
              <w:t>справка о направлении на альтернативную службу – для</w:t>
            </w:r>
            <w:proofErr w:type="gramEnd"/>
            <w:r w:rsidRPr="00BC555C">
              <w:t xml:space="preserve"> семей граждан, проходящих альтернативную службу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</w:p>
          <w:p w:rsidR="00CA2D85" w:rsidRPr="00BC555C" w:rsidRDefault="00CA2D85" w:rsidP="00BC555C">
            <w:pPr>
              <w:pStyle w:val="table10"/>
            </w:pPr>
            <w:r w:rsidRPr="00BC555C">
              <w:br/>
            </w:r>
            <w:proofErr w:type="gramStart"/>
            <w:r w:rsidRPr="00BC555C">
              <w:lastRenderedPageBreak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 (попечителей) или иные документы, подтверждающие их занятость</w:t>
            </w:r>
            <w:r w:rsidRPr="00BC555C">
              <w:br/>
            </w:r>
            <w:r w:rsidRPr="00BC555C">
              <w:br/>
              <w:t>сведения о полученных доходах за 6 месяцев в общей сложности в календарном году, предшествующем году обращения</w:t>
            </w:r>
            <w:proofErr w:type="gramEnd"/>
            <w:r w:rsidRPr="00BC555C">
              <w:t xml:space="preserve">, – </w:t>
            </w:r>
            <w:proofErr w:type="gramStart"/>
            <w:r w:rsidRPr="00BC555C">
              <w:t>для трудоспособного отца (отчима) в полной семье, родителя в неполной семье,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 xml:space="preserve">), опекуна (попечителя) </w:t>
            </w:r>
            <w:r w:rsidRPr="00BC555C">
              <w:br/>
            </w:r>
            <w:r w:rsidRPr="00BC555C"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C555C">
              <w:br/>
            </w:r>
            <w:r w:rsidRPr="00BC555C"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</w:t>
            </w:r>
            <w:proofErr w:type="gramEnd"/>
            <w:r w:rsidRPr="00BC555C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</w:t>
            </w:r>
            <w:r w:rsidRPr="00BC555C">
              <w:lastRenderedPageBreak/>
              <w:t>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41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 xml:space="preserve">бесплатно </w:t>
            </w:r>
          </w:p>
        </w:tc>
        <w:tc>
          <w:tcPr>
            <w:tcW w:w="156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559" w:type="dxa"/>
            <w:shd w:val="clear" w:color="auto" w:fill="auto"/>
          </w:tcPr>
          <w:p w:rsidR="00CA2D85" w:rsidRPr="00BC555C" w:rsidRDefault="00E161ED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CA2D85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CA2D85" w:rsidRPr="00BC555C" w:rsidTr="00A76F57">
        <w:tc>
          <w:tcPr>
            <w:tcW w:w="557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листок нетрудоспособности</w:t>
            </w:r>
          </w:p>
        </w:tc>
        <w:tc>
          <w:tcPr>
            <w:tcW w:w="141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559" w:type="dxa"/>
            <w:shd w:val="clear" w:color="auto" w:fill="auto"/>
          </w:tcPr>
          <w:p w:rsidR="00CA2D85" w:rsidRPr="00BC555C" w:rsidRDefault="00E161ED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Дировская</w:t>
            </w:r>
            <w:r w:rsidR="00CA2D85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CA2D85" w:rsidRPr="00BC555C" w:rsidTr="00A76F57">
        <w:tc>
          <w:tcPr>
            <w:tcW w:w="557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листок нетрудоспособности</w:t>
            </w:r>
          </w:p>
        </w:tc>
        <w:tc>
          <w:tcPr>
            <w:tcW w:w="141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559" w:type="dxa"/>
            <w:shd w:val="clear" w:color="auto" w:fill="auto"/>
          </w:tcPr>
          <w:p w:rsidR="00CA2D85" w:rsidRPr="00BC555C" w:rsidRDefault="00A76F5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CA2D85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CA2D85" w:rsidRPr="00BC555C" w:rsidTr="00A76F57">
        <w:tc>
          <w:tcPr>
            <w:tcW w:w="557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листок нетрудоспособности</w:t>
            </w:r>
          </w:p>
        </w:tc>
        <w:tc>
          <w:tcPr>
            <w:tcW w:w="141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BC555C">
              <w:lastRenderedPageBreak/>
              <w:t>необходимой для назначения пособия, – 1 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>на срок, указанный в листке нетрудоспособности</w:t>
            </w:r>
          </w:p>
        </w:tc>
        <w:tc>
          <w:tcPr>
            <w:tcW w:w="1559" w:type="dxa"/>
            <w:shd w:val="clear" w:color="auto" w:fill="auto"/>
          </w:tcPr>
          <w:p w:rsidR="00CA2D85" w:rsidRPr="00BC555C" w:rsidRDefault="00A76F57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CA2D85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2E3B95" w:rsidRPr="00BC555C" w:rsidTr="00A76F57">
        <w:tc>
          <w:tcPr>
            <w:tcW w:w="557" w:type="dxa"/>
            <w:gridSpan w:val="2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</w:t>
            </w:r>
            <w:r w:rsidRPr="00BC555C">
              <w:lastRenderedPageBreak/>
              <w:t>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41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по день достижения ребенком 18-летнего возраста</w:t>
            </w:r>
          </w:p>
        </w:tc>
        <w:tc>
          <w:tcPr>
            <w:tcW w:w="1559" w:type="dxa"/>
            <w:shd w:val="clear" w:color="auto" w:fill="auto"/>
          </w:tcPr>
          <w:p w:rsidR="00A76F57" w:rsidRDefault="00A76F5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</w:p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Татьяна Васильевна, тел. 23-947</w:t>
            </w:r>
          </w:p>
        </w:tc>
      </w:tr>
      <w:tr w:rsidR="002E3B95" w:rsidRPr="00BC555C" w:rsidTr="00A76F57">
        <w:tc>
          <w:tcPr>
            <w:tcW w:w="557" w:type="dxa"/>
            <w:gridSpan w:val="2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41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A76F57" w:rsidRDefault="002E3B95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</w:p>
          <w:p w:rsidR="002E3B95" w:rsidRPr="00BC555C" w:rsidRDefault="002E3B95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Татьяна Васильевна, тел. 23-947</w:t>
            </w:r>
          </w:p>
        </w:tc>
      </w:tr>
      <w:tr w:rsidR="002E3B95" w:rsidRPr="00BC555C" w:rsidTr="00A76F57">
        <w:tc>
          <w:tcPr>
            <w:tcW w:w="557" w:type="dxa"/>
            <w:gridSpan w:val="2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Pr="00BC5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. Выдача справки о неполучении пособия на детей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41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A76F57" w:rsidRDefault="002E3B95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</w:p>
          <w:p w:rsidR="002E3B95" w:rsidRPr="00BC555C" w:rsidRDefault="002E3B95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Татьяна Васильевна, тел. 23-947</w:t>
            </w:r>
          </w:p>
        </w:tc>
      </w:tr>
      <w:tr w:rsidR="002A2806" w:rsidRPr="00BC555C" w:rsidTr="00A76F57">
        <w:tc>
          <w:tcPr>
            <w:tcW w:w="557" w:type="dxa"/>
            <w:gridSpan w:val="2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2A2806" w:rsidRPr="00BC555C" w:rsidRDefault="002A2806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416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A76F57" w:rsidRDefault="002A2806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Антоненко Нина Олеговна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2A2806" w:rsidRPr="00BC555C" w:rsidRDefault="002A2806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72-401</w:t>
            </w:r>
          </w:p>
        </w:tc>
      </w:tr>
      <w:tr w:rsidR="002A2806" w:rsidRPr="00BC555C" w:rsidTr="00A76F57">
        <w:tc>
          <w:tcPr>
            <w:tcW w:w="557" w:type="dxa"/>
            <w:gridSpan w:val="2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416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2A2806" w:rsidRPr="00BC555C" w:rsidRDefault="00A76F5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2A2806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2.24. Выдача справки о необеспеченности ребенка в текущем году путевкой за счет средств государственного социального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страхования в лагерь с круглосуточным пребыванием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  <w:jc w:val="center"/>
            </w:pPr>
            <w:r w:rsidRPr="00BC555C">
              <w:lastRenderedPageBreak/>
              <w:t>–</w:t>
            </w:r>
          </w:p>
        </w:tc>
        <w:tc>
          <w:tcPr>
            <w:tcW w:w="141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профсоюзного комитета Савицкая</w:t>
            </w:r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Елена Степановна, тел. 23-385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41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A76F57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Антоненко Нина Олеговна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A76F57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тел. 72-401, </w:t>
            </w:r>
            <w:bookmarkStart w:id="0" w:name="_GoBack"/>
            <w:bookmarkEnd w:id="0"/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</w:p>
          <w:p w:rsidR="001B4EE4" w:rsidRPr="00BC555C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Татьяна Васильевна, тел. 23-947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41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3 дня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559" w:type="dxa"/>
            <w:shd w:val="clear" w:color="auto" w:fill="auto"/>
          </w:tcPr>
          <w:p w:rsidR="00A76F57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</w:p>
          <w:p w:rsidR="001B4EE4" w:rsidRPr="00BC555C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Татьяна Васильевна, тел. 23-947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заявление лица, взявшего на себя организацию погребения умершего (погибшего)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 заявителя</w:t>
            </w:r>
            <w:r w:rsidRPr="00BC555C">
              <w:br/>
            </w:r>
            <w:r w:rsidRPr="00BC555C">
              <w:br/>
              <w:t>справка о смерти – в случае, если смерть зарегистрирована в Республике Беларусь</w:t>
            </w:r>
            <w:r w:rsidRPr="00BC555C">
              <w:br/>
            </w:r>
            <w:r w:rsidRPr="00BC555C"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BC555C">
              <w:br/>
            </w:r>
            <w:r w:rsidRPr="00BC555C">
              <w:br/>
              <w:t>свидетельство о рождении (при его наличии) – в случае смерти ребенка (детей)</w:t>
            </w:r>
            <w:r w:rsidRPr="00BC555C">
              <w:br/>
            </w:r>
            <w:r w:rsidRPr="00BC555C"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BC555C">
              <w:br/>
            </w:r>
            <w:r w:rsidRPr="00BC555C">
              <w:br/>
              <w:t xml:space="preserve">трудовая книжка и (или) другие документы о стаже работы умершего (при их наличии) – в случае смерти лица, на которое по данным </w:t>
            </w:r>
            <w:r w:rsidRPr="00BC555C">
              <w:lastRenderedPageBreak/>
              <w:t>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41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единовременно</w:t>
            </w:r>
          </w:p>
        </w:tc>
        <w:tc>
          <w:tcPr>
            <w:tcW w:w="1559" w:type="dxa"/>
            <w:shd w:val="clear" w:color="auto" w:fill="auto"/>
          </w:tcPr>
          <w:p w:rsidR="00A76F57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</w:p>
          <w:p w:rsidR="001B4EE4" w:rsidRPr="00BC555C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Татьяна Васильевна, тел. 23-947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41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56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 xml:space="preserve">бессрочно </w:t>
            </w:r>
          </w:p>
        </w:tc>
        <w:tc>
          <w:tcPr>
            <w:tcW w:w="1559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профсоюзного комитета Савицк</w:t>
            </w:r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ая Елена Степановна, тел. 23-385</w:t>
            </w:r>
          </w:p>
        </w:tc>
      </w:tr>
      <w:tr w:rsidR="001B4EE4" w:rsidRPr="00BC555C" w:rsidTr="00BC555C">
        <w:tc>
          <w:tcPr>
            <w:tcW w:w="11189" w:type="dxa"/>
            <w:gridSpan w:val="12"/>
            <w:shd w:val="clear" w:color="auto" w:fill="auto"/>
          </w:tcPr>
          <w:p w:rsidR="001B4EE4" w:rsidRPr="00FC346C" w:rsidRDefault="001B4EE4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7</w:t>
            </w:r>
          </w:p>
          <w:p w:rsidR="001B4EE4" w:rsidRPr="00BC555C" w:rsidRDefault="001B4EE4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7.6. Выдача медицинской справки о состоянии здоровья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выписка из медицинских документов (кроме сведений об отсутствии психиатрического и наркологического учета), две фотографии размером 30 х 40 мм 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 </w:t>
            </w:r>
            <w:r w:rsidRPr="00BC555C">
              <w:br/>
            </w:r>
            <w:r w:rsidRPr="00BC555C">
              <w:br/>
              <w:t xml:space="preserve">военный билет – для военнообязанных при 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</w:t>
            </w:r>
            <w:r w:rsidRPr="00BC555C">
              <w:lastRenderedPageBreak/>
              <w:t>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1700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до 1 года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br/>
              <w:t>до 3 лет – для медицинской справки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работах, где есть необходимость в профессиональном отборе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br/>
              <w:t xml:space="preserve">до 5 лет – для медицинской справки о состоянии здоровья, подтверждающей годность к управлению механическими транспортными средствами, самоходными машинами, маломерными судами; отсутствие (наличие) заболеваний и физических недостатков, включенных в перечень заболеваний </w:t>
            </w:r>
            <w:r w:rsidRPr="00BC555C">
              <w:lastRenderedPageBreak/>
              <w:t>и физических недостатков граждан, при наличии которых противопоказано владение оружием; отсутствие (наличие) заболеваний, препятствующих работе с государственными секретами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t> 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76F57" w:rsidRDefault="00F72DE5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Помощники в</w:t>
            </w:r>
            <w:r w:rsidR="001B4EE4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1B4EE4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-эпидемиолог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 Малахова </w:t>
            </w:r>
          </w:p>
          <w:p w:rsidR="00F72DE5" w:rsidRDefault="00F72DE5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Елена Николаевна, </w:t>
            </w:r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Платонова Наталья Андреевна,</w:t>
            </w:r>
          </w:p>
          <w:p w:rsidR="001B4EE4" w:rsidRPr="00BC555C" w:rsidRDefault="001B4EE4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23-152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7.9. Выдача выписки из медицинских документов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0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F72DE5" w:rsidRDefault="00F72DE5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Помощники в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-эпидемиолог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 Малахова Елена Николаевна, </w:t>
            </w:r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Платонова Наталья Андреевна,</w:t>
            </w:r>
          </w:p>
          <w:p w:rsidR="001B4EE4" w:rsidRPr="00BC555C" w:rsidRDefault="00F72DE5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23-152</w:t>
            </w:r>
          </w:p>
        </w:tc>
      </w:tr>
      <w:tr w:rsidR="001B4EE4" w:rsidRPr="00BC555C" w:rsidTr="00BC555C">
        <w:tc>
          <w:tcPr>
            <w:tcW w:w="11189" w:type="dxa"/>
            <w:gridSpan w:val="12"/>
            <w:shd w:val="clear" w:color="auto" w:fill="auto"/>
          </w:tcPr>
          <w:p w:rsidR="001B4EE4" w:rsidRPr="00FC346C" w:rsidRDefault="001B4EE4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18</w:t>
            </w:r>
          </w:p>
          <w:p w:rsidR="001B4EE4" w:rsidRPr="00BC555C" w:rsidRDefault="001B4EE4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3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0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1B4EE4" w:rsidRPr="00BC555C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тел. 23-947</w:t>
            </w:r>
          </w:p>
        </w:tc>
      </w:tr>
      <w:tr w:rsidR="001B4EE4" w:rsidRPr="00BC555C" w:rsidTr="00A76F57">
        <w:tc>
          <w:tcPr>
            <w:tcW w:w="557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3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в день обращения</w:t>
            </w:r>
          </w:p>
        </w:tc>
        <w:tc>
          <w:tcPr>
            <w:tcW w:w="1700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A76F57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="00A76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Дировская</w:t>
            </w:r>
            <w:proofErr w:type="spellEnd"/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Татьяна Васильевна, </w:t>
            </w:r>
          </w:p>
          <w:p w:rsidR="001B4EE4" w:rsidRPr="00BC555C" w:rsidRDefault="001B4EE4" w:rsidP="00A76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тел. 23-947</w:t>
            </w:r>
          </w:p>
        </w:tc>
      </w:tr>
    </w:tbl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0A0367" w:rsidRDefault="000A0367" w:rsidP="000A0367">
      <w:pPr>
        <w:pStyle w:val="snoski"/>
      </w:pPr>
      <w:r>
        <w:lastRenderedPageBreak/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0A0367" w:rsidRDefault="000A0367" w:rsidP="000A0367">
      <w:pPr>
        <w:pStyle w:val="snoski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0A0367" w:rsidRDefault="000A0367" w:rsidP="000A0367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0A0367" w:rsidRDefault="000A0367" w:rsidP="000A0367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0A0367" w:rsidRDefault="000A0367" w:rsidP="000A0367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0A0367" w:rsidRDefault="000A0367" w:rsidP="000A0367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0A0367" w:rsidRDefault="000A0367" w:rsidP="000A0367">
      <w:pPr>
        <w:pStyle w:val="comment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1B4EE4" w:rsidRDefault="001B4EE4" w:rsidP="001B4EE4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Согласно ст.</w:t>
      </w:r>
      <w:r w:rsidR="00134A1D">
        <w:rPr>
          <w:rFonts w:ascii="Times New Roman" w:hAnsi="Times New Roman" w:cs="Times New Roman"/>
          <w:sz w:val="20"/>
          <w:szCs w:val="28"/>
        </w:rPr>
        <w:t xml:space="preserve"> </w:t>
      </w:r>
      <w:r w:rsidRPr="000A0367">
        <w:rPr>
          <w:rFonts w:ascii="Times New Roman" w:hAnsi="Times New Roman" w:cs="Times New Roman"/>
          <w:sz w:val="20"/>
          <w:szCs w:val="28"/>
        </w:rPr>
        <w:t>15 Закона Республики Беларусь от 28</w:t>
      </w:r>
      <w:r w:rsidR="00134A1D">
        <w:rPr>
          <w:rFonts w:ascii="Times New Roman" w:hAnsi="Times New Roman" w:cs="Times New Roman"/>
          <w:sz w:val="20"/>
          <w:szCs w:val="28"/>
        </w:rPr>
        <w:t xml:space="preserve"> октября </w:t>
      </w:r>
      <w:r w:rsidRPr="000A0367">
        <w:rPr>
          <w:rFonts w:ascii="Times New Roman" w:hAnsi="Times New Roman" w:cs="Times New Roman"/>
          <w:sz w:val="20"/>
          <w:szCs w:val="28"/>
        </w:rPr>
        <w:t>2008</w:t>
      </w:r>
      <w:r w:rsidR="00134A1D">
        <w:rPr>
          <w:rFonts w:ascii="Times New Roman" w:hAnsi="Times New Roman" w:cs="Times New Roman"/>
          <w:sz w:val="20"/>
          <w:szCs w:val="28"/>
        </w:rPr>
        <w:t xml:space="preserve"> г. №433-З</w:t>
      </w:r>
      <w:r w:rsidRPr="000A0367">
        <w:rPr>
          <w:rFonts w:ascii="Times New Roman" w:hAnsi="Times New Roman" w:cs="Times New Roman"/>
          <w:sz w:val="20"/>
          <w:szCs w:val="28"/>
        </w:rPr>
        <w:t xml:space="preserve">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удостоверяющих личность гражданина;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служебное положение руководителя юридического лица, а также удостоверяющих его личность;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государственную регистрацию юридического лица или индивидуального предпринимателя;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полномочия представителя заинтересованного лица;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Заинтересованное лицо при подаче заявления вправе самостоятельно представить необходимые документы и (или) сведения.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lastRenderedPageBreak/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Документы, выданные компетентными органами иностранных государств, принимаются при наличии их легализации или проставления апостиля, если иное не предусмотрено законодательством, в том числе международными договорами Республики Беларусь.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1B4EE4" w:rsidRPr="001B4EE4" w:rsidRDefault="001B4EE4" w:rsidP="001B4EE4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1B4EE4" w:rsidRDefault="001B4EE4" w:rsidP="002528D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1B4EE4">
        <w:rPr>
          <w:rFonts w:ascii="Times New Roman" w:hAnsi="Times New Roman" w:cs="Times New Roman"/>
          <w:b/>
          <w:i/>
          <w:szCs w:val="28"/>
        </w:rPr>
        <w:t>Обжалование административных решений</w:t>
      </w:r>
    </w:p>
    <w:p w:rsidR="00FC346C" w:rsidRDefault="001B4EE4" w:rsidP="002528D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1B4EE4">
        <w:rPr>
          <w:rFonts w:ascii="Times New Roman" w:hAnsi="Times New Roman" w:cs="Times New Roman"/>
          <w:b/>
          <w:i/>
          <w:szCs w:val="28"/>
        </w:rPr>
        <w:t>В соответствии со ст.30 Закона Республики Беларусь от 28.10.2008 «Об основах административных процедур» обжалование административного решения в суд возможно только после его обжалования в административном (внесудебном порядке),</w:t>
      </w:r>
    </w:p>
    <w:p w:rsidR="001B4EE4" w:rsidRPr="00965E22" w:rsidRDefault="001B4EE4" w:rsidP="00965E22">
      <w:pPr>
        <w:spacing w:after="0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1B4EE4">
        <w:rPr>
          <w:rFonts w:ascii="Times New Roman" w:hAnsi="Times New Roman" w:cs="Times New Roman"/>
          <w:b/>
          <w:i/>
          <w:szCs w:val="28"/>
          <w:u w:val="single"/>
        </w:rPr>
        <w:t>т.е. в вышестоящую организацию.</w:t>
      </w:r>
    </w:p>
    <w:sectPr w:rsidR="001B4EE4" w:rsidRPr="00965E22" w:rsidSect="00A76F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35B"/>
    <w:multiLevelType w:val="multilevel"/>
    <w:tmpl w:val="46802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FC9225B"/>
    <w:multiLevelType w:val="multilevel"/>
    <w:tmpl w:val="79BEF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7926546"/>
    <w:multiLevelType w:val="multilevel"/>
    <w:tmpl w:val="12269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D50FB8"/>
    <w:multiLevelType w:val="multilevel"/>
    <w:tmpl w:val="4EC2B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D2"/>
    <w:rsid w:val="00041C97"/>
    <w:rsid w:val="000A0367"/>
    <w:rsid w:val="00134A1D"/>
    <w:rsid w:val="001B4EE4"/>
    <w:rsid w:val="002528D2"/>
    <w:rsid w:val="002A2806"/>
    <w:rsid w:val="002E3B95"/>
    <w:rsid w:val="0038116F"/>
    <w:rsid w:val="00475847"/>
    <w:rsid w:val="004C3EED"/>
    <w:rsid w:val="005423ED"/>
    <w:rsid w:val="005F20DC"/>
    <w:rsid w:val="00642C0D"/>
    <w:rsid w:val="00665AF2"/>
    <w:rsid w:val="008C293B"/>
    <w:rsid w:val="00965E22"/>
    <w:rsid w:val="00A76F57"/>
    <w:rsid w:val="00BC555C"/>
    <w:rsid w:val="00CA2D85"/>
    <w:rsid w:val="00E161ED"/>
    <w:rsid w:val="00E21192"/>
    <w:rsid w:val="00E67241"/>
    <w:rsid w:val="00F05A44"/>
    <w:rsid w:val="00F72DE5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21192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E21192"/>
    <w:rPr>
      <w:b/>
      <w:bCs/>
      <w:smallCaps/>
      <w:spacing w:val="5"/>
    </w:rPr>
  </w:style>
  <w:style w:type="table" w:styleId="a5">
    <w:name w:val="Table Grid"/>
    <w:basedOn w:val="a1"/>
    <w:uiPriority w:val="59"/>
    <w:rsid w:val="0025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8D2"/>
    <w:pPr>
      <w:ind w:left="720"/>
      <w:contextualSpacing/>
    </w:pPr>
  </w:style>
  <w:style w:type="paragraph" w:customStyle="1" w:styleId="table10">
    <w:name w:val="table10"/>
    <w:basedOn w:val="a"/>
    <w:rsid w:val="002528D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8C29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C293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4EE4"/>
    <w:rPr>
      <w:color w:val="0000FF" w:themeColor="hyperlink"/>
      <w:u w:val="single"/>
    </w:rPr>
  </w:style>
  <w:style w:type="paragraph" w:customStyle="1" w:styleId="comment">
    <w:name w:val="comment"/>
    <w:basedOn w:val="a"/>
    <w:rsid w:val="000A036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A03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21192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E21192"/>
    <w:rPr>
      <w:b/>
      <w:bCs/>
      <w:smallCaps/>
      <w:spacing w:val="5"/>
    </w:rPr>
  </w:style>
  <w:style w:type="table" w:styleId="a5">
    <w:name w:val="Table Grid"/>
    <w:basedOn w:val="a1"/>
    <w:uiPriority w:val="59"/>
    <w:rsid w:val="0025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8D2"/>
    <w:pPr>
      <w:ind w:left="720"/>
      <w:contextualSpacing/>
    </w:pPr>
  </w:style>
  <w:style w:type="paragraph" w:customStyle="1" w:styleId="table10">
    <w:name w:val="table10"/>
    <w:basedOn w:val="a"/>
    <w:rsid w:val="002528D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8C29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C293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4EE4"/>
    <w:rPr>
      <w:color w:val="0000FF" w:themeColor="hyperlink"/>
      <w:u w:val="single"/>
    </w:rPr>
  </w:style>
  <w:style w:type="paragraph" w:customStyle="1" w:styleId="comment">
    <w:name w:val="comment"/>
    <w:basedOn w:val="a"/>
    <w:rsid w:val="000A036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A03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5229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</cp:revision>
  <cp:lastPrinted>2022-06-21T06:24:00Z</cp:lastPrinted>
  <dcterms:created xsi:type="dcterms:W3CDTF">2025-01-15T09:35:00Z</dcterms:created>
  <dcterms:modified xsi:type="dcterms:W3CDTF">2025-08-22T09:39:00Z</dcterms:modified>
</cp:coreProperties>
</file>