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 xml:space="preserve">Перечень административных процедур, осуществляемых </w:t>
      </w:r>
      <w:r w:rsidRPr="002528D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учреждением здравоохранения </w:t>
      </w:r>
      <w:r w:rsidRPr="002528D2">
        <w:rPr>
          <w:rFonts w:ascii="Times New Roman" w:hAnsi="Times New Roman" w:cs="Times New Roman"/>
          <w:b/>
          <w:sz w:val="24"/>
          <w:szCs w:val="28"/>
        </w:rPr>
        <w:t>«Костюковичский районный центр гигиены и эпидемиологии»</w:t>
      </w:r>
    </w:p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72DE5">
        <w:rPr>
          <w:rFonts w:ascii="Times New Roman" w:hAnsi="Times New Roman" w:cs="Times New Roman"/>
          <w:b/>
          <w:sz w:val="24"/>
          <w:szCs w:val="28"/>
        </w:rPr>
        <w:t xml:space="preserve">по заявлениям </w:t>
      </w:r>
      <w:r w:rsidRPr="002528D2">
        <w:rPr>
          <w:rFonts w:ascii="Times New Roman" w:hAnsi="Times New Roman" w:cs="Times New Roman"/>
          <w:b/>
          <w:sz w:val="24"/>
          <w:szCs w:val="28"/>
        </w:rPr>
        <w:t xml:space="preserve">граждан в соответствии с Указом Президента Республики Беларусь </w:t>
      </w:r>
    </w:p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>от 26 апреля 2010 г. №200 «</w:t>
      </w:r>
      <w:r w:rsidRPr="002528D2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Об административных процедурах, осуществляемых государственными органами и иными организациями по заявлениям граждан»</w:t>
      </w:r>
      <w:r w:rsidR="00F72DE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</w:p>
    <w:p w:rsidR="00F72DE5" w:rsidRDefault="00F72DE5" w:rsidP="00F72D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(с последующими изменениями и дополнениями)</w:t>
      </w:r>
    </w:p>
    <w:p w:rsidR="00F72DE5" w:rsidRDefault="00F72DE5" w:rsidP="002528D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5423ED" w:rsidRDefault="00F72DE5" w:rsidP="002528D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*ВНИМАНИЕ! </w:t>
      </w:r>
      <w:r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Административные процедуры осуществляю</w:t>
      </w:r>
      <w:r w:rsidR="00041C97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 xml:space="preserve"> по рабочим дням с 8:00 в течение времени работы учреждения; для осуществления процедуры в более позднее время (до 20:00 </w:t>
      </w:r>
      <w:r w:rsidR="00041C97">
        <w:rPr>
          <w:rFonts w:ascii="Times New Roman" w:hAnsi="Times New Roman" w:cs="Times New Roman"/>
          <w:bCs/>
          <w:i/>
          <w:color w:val="000000"/>
          <w:sz w:val="24"/>
          <w:szCs w:val="28"/>
          <w:shd w:val="clear" w:color="auto" w:fill="FFFFFF"/>
        </w:rPr>
        <w:t>в один из рабочих дней недели (среда) необходима предварительная запись по рабочему телефону ответственного специалиста либо по телефону приемной учреждения.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Режим работы: с 8:00 до 17:00, обеденный перерыв с 13:00 до 14:00.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Выходные дни: суббота, воскресенье</w:t>
      </w:r>
      <w:r>
        <w:rPr>
          <w:rFonts w:ascii="Times New Roman" w:hAnsi="Times New Roman" w:cs="Times New Roman"/>
          <w:i/>
        </w:rPr>
        <w:t>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11189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552"/>
        <w:gridCol w:w="1560"/>
        <w:gridCol w:w="2126"/>
        <w:gridCol w:w="1843"/>
        <w:gridCol w:w="1701"/>
        <w:gridCol w:w="1701"/>
        <w:gridCol w:w="1706"/>
      </w:tblGrid>
      <w:tr w:rsidR="002528D2" w:rsidRPr="00BC555C" w:rsidTr="00BC555C">
        <w:tc>
          <w:tcPr>
            <w:tcW w:w="552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административной процедуры (по Перечню), ее наименование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документов и (или) сведений, представляемых заинтересованными лицами для осуществления административной процедуры*</w:t>
            </w: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 платы, взимаемой при осуществлении административной процедуры**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осуществление административной процедуры, контактный телефон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8D2" w:rsidRPr="00BC555C" w:rsidTr="00BC555C">
        <w:tc>
          <w:tcPr>
            <w:tcW w:w="552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528D2" w:rsidRPr="00BC555C" w:rsidTr="00BC555C">
        <w:tc>
          <w:tcPr>
            <w:tcW w:w="11189" w:type="dxa"/>
            <w:gridSpan w:val="7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ЖИЛИЩНЫЕ ПРАВООТНОШЕНИЯ</w:t>
            </w:r>
          </w:p>
        </w:tc>
      </w:tr>
      <w:tr w:rsidR="002528D2" w:rsidRPr="00BC555C" w:rsidTr="00BC555C">
        <w:tc>
          <w:tcPr>
            <w:tcW w:w="11189" w:type="dxa"/>
            <w:gridSpan w:val="7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Принятие решения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BC555C">
              <w:br/>
            </w:r>
            <w:r w:rsidRPr="00BC555C">
              <w:br/>
              <w:t xml:space="preserve">документы, подтверждающие право на внеочередное или первоочередное предоставление </w:t>
            </w:r>
            <w:r w:rsidRPr="00BC555C">
              <w:lastRenderedPageBreak/>
              <w:t>жилого помещения, – в случае наличия такого права</w:t>
            </w:r>
            <w:r w:rsidRPr="00BC555C">
              <w:br/>
            </w:r>
            <w:r w:rsidRPr="00BC555C">
              <w:br/>
      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профсоюзного комитета Савицкая Елена Степановна, тел. 70-749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15 дней со дня подачи заявления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профсоюзного комитета Савицкая Елена Степановна, тел. 70-749</w:t>
            </w:r>
          </w:p>
        </w:tc>
      </w:tr>
      <w:tr w:rsidR="008C293B" w:rsidRPr="00BC555C" w:rsidTr="00BC555C">
        <w:tc>
          <w:tcPr>
            <w:tcW w:w="11189" w:type="dxa"/>
            <w:gridSpan w:val="7"/>
            <w:shd w:val="clear" w:color="auto" w:fill="auto"/>
          </w:tcPr>
          <w:p w:rsidR="008C293B" w:rsidRPr="00FC346C" w:rsidRDefault="008C293B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 Выдача справки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профсоюзного комитета Савицкая Елена Степановна, тел. 70-749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профсоюзного комитета Савицкая Елена Степановна, тел. 70-749</w:t>
            </w:r>
          </w:p>
        </w:tc>
      </w:tr>
      <w:tr w:rsidR="008C293B" w:rsidRPr="00BC555C" w:rsidTr="00BC555C">
        <w:tc>
          <w:tcPr>
            <w:tcW w:w="11189" w:type="dxa"/>
            <w:gridSpan w:val="7"/>
            <w:shd w:val="clear" w:color="auto" w:fill="auto"/>
          </w:tcPr>
          <w:p w:rsidR="008C293B" w:rsidRPr="00FC346C" w:rsidRDefault="008C293B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2</w:t>
            </w:r>
          </w:p>
          <w:p w:rsidR="008C293B" w:rsidRPr="00BC555C" w:rsidRDefault="008C293B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 И СОЦИАЛЬНАЯ ЗАЩИТА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Ковалёва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Анастасия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Викторовна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тел. 72-401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Ковалёва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Анастасия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Викторовна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тел. 72-401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 xml:space="preserve">2.3. Выдача справки о периоде </w:t>
            </w:r>
            <w:r w:rsidRPr="00BC555C">
              <w:rPr>
                <w:b w:val="0"/>
                <w:sz w:val="20"/>
                <w:szCs w:val="20"/>
              </w:rPr>
              <w:lastRenderedPageBreak/>
              <w:t>работы, службы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lastRenderedPageBreak/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Ковалёва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Анастасия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Викторовна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тел. 72-401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Ковалёва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Анастасия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Викторовна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тел. 72-401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>листок нетрудоспособности</w:t>
            </w:r>
            <w:r w:rsidRPr="00BC555C">
              <w:br/>
            </w:r>
            <w:r w:rsidRPr="00BC555C"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BC555C">
              <w:br/>
            </w:r>
            <w:r w:rsidRPr="00BC555C"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</w:t>
            </w:r>
            <w:r w:rsidRPr="00BC555C">
              <w:lastRenderedPageBreak/>
              <w:t>подтверждающие фактическое проживание родителя,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BC555C">
              <w:br/>
            </w:r>
            <w:r w:rsidRPr="00BC555C"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</w:t>
            </w:r>
            <w:r w:rsidRPr="00BC555C">
              <w:lastRenderedPageBreak/>
              <w:t xml:space="preserve">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BC555C">
              <w:br/>
            </w:r>
            <w:r w:rsidRPr="00BC555C"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 xml:space="preserve">), опекунов) или иные документы, </w:t>
            </w:r>
            <w:r w:rsidRPr="00BC555C">
              <w:lastRenderedPageBreak/>
              <w:t>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C555C">
              <w:br/>
            </w:r>
            <w:r w:rsidRPr="00BC555C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единовременно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2.8. Назначение пособия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заявление</w:t>
            </w:r>
            <w:r w:rsidRPr="00BC555C">
              <w:br/>
            </w:r>
            <w:r w:rsidRPr="00BC555C">
              <w:br/>
              <w:t xml:space="preserve">паспорт или иной </w:t>
            </w:r>
            <w:r w:rsidRPr="00BC555C">
              <w:lastRenderedPageBreak/>
              <w:t>документ, удостоверяющий личность</w:t>
            </w:r>
            <w:r w:rsidRPr="00BC555C">
              <w:br/>
            </w:r>
            <w:r w:rsidRPr="00BC555C">
              <w:br/>
              <w:t>заключение врачебно-консультационной комиссии</w:t>
            </w:r>
            <w:r w:rsidRPr="00BC555C">
              <w:br/>
            </w:r>
            <w:r w:rsidRPr="00BC555C"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 xml:space="preserve">10 дней со дня подачи заявления, а в </w:t>
            </w:r>
            <w:r w:rsidRPr="00BC555C">
              <w:lastRenderedPageBreak/>
              <w:t>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единовременно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бухгалтер Бычкова Татьяна 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Васильевна, тел. 23-947</w:t>
            </w:r>
          </w:p>
        </w:tc>
      </w:tr>
      <w:tr w:rsidR="00475847" w:rsidRPr="00BC555C" w:rsidTr="00BC555C">
        <w:tc>
          <w:tcPr>
            <w:tcW w:w="552" w:type="dxa"/>
            <w:shd w:val="clear" w:color="auto" w:fill="auto"/>
          </w:tcPr>
          <w:p w:rsidR="00475847" w:rsidRPr="00BC555C" w:rsidRDefault="0047584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auto"/>
          </w:tcPr>
          <w:p w:rsidR="00475847" w:rsidRPr="00BC555C" w:rsidRDefault="00475847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2126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документы и (или) сведения, </w:t>
            </w:r>
            <w:r w:rsidRPr="00BC555C">
              <w:lastRenderedPageBreak/>
              <w:t>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BC555C">
              <w:br/>
            </w:r>
            <w:r w:rsidRPr="00BC555C"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BC555C">
              <w:br/>
            </w:r>
            <w:r w:rsidRPr="00BC555C">
              <w:br/>
              <w:t xml:space="preserve">свидетельство о </w:t>
            </w:r>
            <w:r w:rsidRPr="00BC555C">
              <w:lastRenderedPageBreak/>
              <w:t>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справка о периоде, за который выплачено пособие по беременности и родам</w:t>
            </w:r>
            <w:r w:rsidRPr="00BC555C">
              <w:br/>
            </w:r>
            <w:r w:rsidRPr="00BC555C"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справка о том, что гражданин является обучающимся</w:t>
            </w:r>
            <w:r w:rsidRPr="00BC555C">
              <w:br/>
            </w:r>
            <w:r w:rsidRPr="00BC555C">
              <w:br/>
              <w:t xml:space="preserve">справка о выходе на работу, службу до истечения отпуска по уходу за ребенком в возрасте до 3 лет и прекращении выплаты пособия матери (мачехе) в </w:t>
            </w:r>
            <w:r w:rsidRPr="00BC555C">
              <w:lastRenderedPageBreak/>
              <w:t>полной семье, родителю в неполной семье, усыновителю (</w:t>
            </w:r>
            <w:proofErr w:type="spellStart"/>
            <w:r w:rsidRPr="00BC555C">
              <w:t>удочерителю</w:t>
            </w:r>
            <w:proofErr w:type="spellEnd"/>
            <w:r w:rsidRPr="00BC555C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BC555C">
              <w:t>агроэкотуризма</w:t>
            </w:r>
            <w:proofErr w:type="spellEnd"/>
            <w:r w:rsidRPr="00BC555C">
              <w:t xml:space="preserve"> в связи с уходом за ребенком в возрасте до 3 лет другим членом семьи или родственником ребенка</w:t>
            </w:r>
            <w:r w:rsidRPr="00BC555C">
              <w:br/>
            </w:r>
            <w:r w:rsidRPr="00BC555C"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C555C">
              <w:br/>
            </w:r>
            <w:r w:rsidRPr="00BC555C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C555C">
              <w:br/>
            </w:r>
            <w:r w:rsidRPr="00BC555C">
              <w:br/>
              <w:t xml:space="preserve">документы, подтверждающие неполучение аналогичного пособия на территории государства, с которым у </w:t>
            </w:r>
            <w:r w:rsidRPr="00BC555C">
              <w:lastRenderedPageBreak/>
              <w:t>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t xml:space="preserve">по день достижения ребенком возраста 3 лет </w:t>
            </w:r>
          </w:p>
        </w:tc>
        <w:tc>
          <w:tcPr>
            <w:tcW w:w="1706" w:type="dxa"/>
            <w:shd w:val="clear" w:color="auto" w:fill="auto"/>
          </w:tcPr>
          <w:p w:rsidR="00475847" w:rsidRPr="00BC555C" w:rsidRDefault="0047584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BC5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BC555C">
              <w:br/>
            </w:r>
            <w:r w:rsidRPr="00BC555C">
              <w:br/>
            </w:r>
            <w:r w:rsidRPr="00BC555C">
              <w:lastRenderedPageBreak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</w:t>
            </w:r>
            <w:r w:rsidRPr="00BC555C">
              <w:lastRenderedPageBreak/>
              <w:t xml:space="preserve">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BC555C">
              <w:t>агроэкотуризма</w:t>
            </w:r>
            <w:proofErr w:type="spellEnd"/>
            <w:r w:rsidRPr="00BC555C"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BC555C">
              <w:t>удочерителем</w:t>
            </w:r>
            <w:proofErr w:type="spellEnd"/>
            <w:r w:rsidRPr="00BC555C">
              <w:t xml:space="preserve">) 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</w:t>
            </w:r>
            <w:r w:rsidRPr="00BC555C">
              <w:lastRenderedPageBreak/>
              <w:t>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 xml:space="preserve">на срок до даты наступления обстоятельств, влекущих прекращение выплаты пособия </w:t>
            </w:r>
          </w:p>
        </w:tc>
        <w:tc>
          <w:tcPr>
            <w:tcW w:w="1706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BC555C">
              <w:br/>
            </w:r>
            <w:r w:rsidRPr="00BC555C">
              <w:br/>
            </w:r>
            <w:r w:rsidRPr="00BC555C">
              <w:lastRenderedPageBreak/>
              <w:t>удостоверение инвалида – для матери (мачехи), отца (отчима),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>), опекуна (попечителя), являющихся инвалидами</w:t>
            </w:r>
            <w:r w:rsidRPr="00BC555C">
              <w:br/>
            </w:r>
            <w:r w:rsidRPr="00BC555C"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BC555C">
              <w:br/>
            </w:r>
            <w:r w:rsidRPr="00BC555C"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 (попечителей) или иные документы, подтверждающие их занятость</w:t>
            </w:r>
            <w:r w:rsidRPr="00BC555C">
              <w:br/>
            </w:r>
            <w:r w:rsidRPr="00BC555C">
              <w:br/>
            </w:r>
            <w:r w:rsidRPr="00BC555C">
              <w:lastRenderedPageBreak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 xml:space="preserve">), опекуна (попечителя) </w:t>
            </w:r>
            <w:r w:rsidRPr="00BC555C">
              <w:br/>
            </w:r>
            <w:r w:rsidRPr="00BC555C"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</w:t>
            </w:r>
            <w:r w:rsidRPr="00BC555C">
              <w:lastRenderedPageBreak/>
              <w:t>детском доме семейного типа, под стражей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 xml:space="preserve">бесплатно 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706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2E3B95" w:rsidRPr="00BC555C" w:rsidTr="00BC555C">
        <w:tc>
          <w:tcPr>
            <w:tcW w:w="552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2.17. Назначение пособия на ребенка в возрасте до 18 лет, инфицированного вирусом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иммунодефицита человека</w:t>
            </w:r>
          </w:p>
        </w:tc>
        <w:tc>
          <w:tcPr>
            <w:tcW w:w="212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lastRenderedPageBreak/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свидетельство о </w:t>
            </w:r>
            <w:r w:rsidRPr="00BC555C">
              <w:lastRenderedPageBreak/>
              <w:t xml:space="preserve">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</w:t>
            </w:r>
            <w:r w:rsidRPr="00BC555C">
              <w:lastRenderedPageBreak/>
              <w:t>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BC555C">
              <w:lastRenderedPageBreak/>
              <w:t>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lastRenderedPageBreak/>
              <w:t>по день достижения ребенком 18-летнего возраста</w:t>
            </w:r>
          </w:p>
        </w:tc>
        <w:tc>
          <w:tcPr>
            <w:tcW w:w="1706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2E3B95" w:rsidRPr="00BC555C" w:rsidTr="00BC555C">
        <w:tc>
          <w:tcPr>
            <w:tcW w:w="552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60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12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2E3B95" w:rsidRPr="00BC555C" w:rsidTr="00BC555C">
        <w:tc>
          <w:tcPr>
            <w:tcW w:w="552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Pr="00BC5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. Выдача справки о неполучении пособия на детей</w:t>
            </w:r>
          </w:p>
        </w:tc>
        <w:tc>
          <w:tcPr>
            <w:tcW w:w="212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2A2806" w:rsidRPr="00BC555C" w:rsidTr="00BC555C">
        <w:tc>
          <w:tcPr>
            <w:tcW w:w="552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126" w:type="dxa"/>
            <w:shd w:val="clear" w:color="auto" w:fill="auto"/>
          </w:tcPr>
          <w:p w:rsidR="002A2806" w:rsidRPr="00BC555C" w:rsidRDefault="002A2806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Инспектор по кадрам Блинкова Наталья Сергеевна, тел. 72-401</w:t>
            </w:r>
          </w:p>
        </w:tc>
      </w:tr>
      <w:tr w:rsidR="002A2806" w:rsidRPr="00BC555C" w:rsidTr="00BC555C">
        <w:tc>
          <w:tcPr>
            <w:tcW w:w="552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2126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2.24. Выдача справки о необеспеченности ребенка в текущем году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  <w:jc w:val="center"/>
            </w:pPr>
            <w:r w:rsidRPr="00BC555C">
              <w:lastRenderedPageBreak/>
              <w:t>–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Савицкая Елена Степановна, тел. 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70-749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Ковалёва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Анастасия</w:t>
            </w:r>
            <w:r w:rsidR="00642C0D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42C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Викторовна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тел. 72-401, главный бухгалтер Бычкова Татьяна Васильевна, тел. 23-947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3 дня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заявление лица, взявшего на себя организацию погребения умершего (погибшего)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 заявителя</w:t>
            </w:r>
            <w:r w:rsidRPr="00BC555C">
              <w:br/>
            </w:r>
            <w:r w:rsidRPr="00BC555C">
              <w:br/>
              <w:t>справка о смерти – в случае, если смерть зарегистрирована в Республике Беларусь</w:t>
            </w:r>
            <w:r w:rsidRPr="00BC555C">
              <w:br/>
            </w:r>
            <w:r w:rsidRPr="00BC555C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BC555C">
              <w:br/>
            </w:r>
            <w:r w:rsidRPr="00BC555C">
              <w:br/>
              <w:t>свидетельство о рождении (при его наличии) – в случае смерти ребенка (детей)</w:t>
            </w:r>
            <w:r w:rsidRPr="00BC555C">
              <w:br/>
            </w:r>
            <w:r w:rsidRPr="00BC555C"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BC555C">
              <w:br/>
            </w:r>
            <w:r w:rsidRPr="00BC555C">
              <w:br/>
            </w:r>
            <w:r w:rsidRPr="00BC555C">
              <w:lastRenderedPageBreak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единовременно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 xml:space="preserve">бессрочно 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профсоюзного комитета Савицкая Елена Степановна, тел. 70-749</w:t>
            </w:r>
          </w:p>
        </w:tc>
      </w:tr>
      <w:tr w:rsidR="001B4EE4" w:rsidRPr="00BC555C" w:rsidTr="00BC555C">
        <w:tc>
          <w:tcPr>
            <w:tcW w:w="11189" w:type="dxa"/>
            <w:gridSpan w:val="7"/>
            <w:shd w:val="clear" w:color="auto" w:fill="auto"/>
          </w:tcPr>
          <w:p w:rsidR="001B4EE4" w:rsidRPr="00FC346C" w:rsidRDefault="001B4EE4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7</w:t>
            </w:r>
          </w:p>
          <w:p w:rsidR="001B4EE4" w:rsidRPr="00BC555C" w:rsidRDefault="001B4EE4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7.6. Выдача медицинской справки о состоянии здоровья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выписка из медицинских документов (кроме сведений об отсутствии психиатрического и наркологического учета), две фотографии размером 30 х 40 мм 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 </w:t>
            </w:r>
            <w:r w:rsidRPr="00BC555C">
              <w:br/>
            </w:r>
            <w:r w:rsidRPr="00BC555C">
              <w:br/>
              <w:t xml:space="preserve">военный билет – для военнообязанных при получении </w:t>
            </w:r>
            <w:r w:rsidRPr="00BC555C">
              <w:lastRenderedPageBreak/>
              <w:t>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до 1 года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br/>
              <w:t>до 3 лет – для медицинской справки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br/>
              <w:t xml:space="preserve">до 5 лет – для медицинской справки о состоянии здоровья, подтверждающей годность к управлению механическими транспортными средствами, </w:t>
            </w:r>
            <w:r w:rsidRPr="00BC555C">
              <w:lastRenderedPageBreak/>
              <w:t>самоходными машинами, маломерными судами; отсутствие (наличие) заболеваний и физических недостатков, включенных в перечень заболеваний и физических недостатков граждан, при наличии которых противопоказано владение оружием; отсутствие (наличие) заболеваний, препятствующих работе с государственными секретами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t> </w:t>
            </w:r>
          </w:p>
        </w:tc>
        <w:tc>
          <w:tcPr>
            <w:tcW w:w="1706" w:type="dxa"/>
            <w:shd w:val="clear" w:color="auto" w:fill="auto"/>
          </w:tcPr>
          <w:p w:rsidR="00F72DE5" w:rsidRDefault="00F72DE5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Помощники в</w:t>
            </w:r>
            <w:r w:rsidR="001B4EE4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1B4EE4"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-эпидемиолог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Малахова Елена Николаевна, Мурашкина Елена Викторовна</w:t>
            </w:r>
          </w:p>
          <w:p w:rsidR="001B4EE4" w:rsidRPr="00BC555C" w:rsidRDefault="001B4EE4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тел. 23-152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7.9. Выдача выписки из медицинских документов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F72DE5" w:rsidRDefault="00F72DE5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Помощники в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-эпидемиолог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 Малахова Елена Николаевна, Мурашкина Елена Викторовна</w:t>
            </w:r>
          </w:p>
          <w:p w:rsidR="001B4EE4" w:rsidRPr="00BC555C" w:rsidRDefault="00F72DE5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тел. 23-152</w:t>
            </w:r>
          </w:p>
        </w:tc>
      </w:tr>
      <w:tr w:rsidR="001B4EE4" w:rsidRPr="00BC555C" w:rsidTr="00BC555C">
        <w:tc>
          <w:tcPr>
            <w:tcW w:w="11189" w:type="dxa"/>
            <w:gridSpan w:val="7"/>
            <w:shd w:val="clear" w:color="auto" w:fill="auto"/>
          </w:tcPr>
          <w:p w:rsidR="001B4EE4" w:rsidRPr="00FC346C" w:rsidRDefault="001B4EE4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18</w:t>
            </w:r>
          </w:p>
          <w:p w:rsidR="001B4EE4" w:rsidRPr="00BC555C" w:rsidRDefault="001B4EE4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lastRenderedPageBreak/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 Бычкова Татьяна Васильевна, тел. 23-947</w:t>
            </w:r>
          </w:p>
        </w:tc>
      </w:tr>
    </w:tbl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0A0367" w:rsidRDefault="000A0367" w:rsidP="000A0367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0A0367" w:rsidRDefault="000A0367" w:rsidP="000A0367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0A0367" w:rsidRDefault="000A0367" w:rsidP="000A0367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0A0367" w:rsidRDefault="000A0367" w:rsidP="000A0367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0A0367" w:rsidRDefault="000A0367" w:rsidP="000A0367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0A0367" w:rsidRDefault="000A0367" w:rsidP="000A0367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0A0367" w:rsidRDefault="000A0367" w:rsidP="000A0367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1B4EE4" w:rsidRDefault="001B4EE4" w:rsidP="001B4EE4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Согласно ст.</w:t>
      </w:r>
      <w:r w:rsidR="00134A1D">
        <w:rPr>
          <w:rFonts w:ascii="Times New Roman" w:hAnsi="Times New Roman" w:cs="Times New Roman"/>
          <w:sz w:val="20"/>
          <w:szCs w:val="28"/>
        </w:rPr>
        <w:t xml:space="preserve"> </w:t>
      </w:r>
      <w:r w:rsidRPr="000A0367">
        <w:rPr>
          <w:rFonts w:ascii="Times New Roman" w:hAnsi="Times New Roman" w:cs="Times New Roman"/>
          <w:sz w:val="20"/>
          <w:szCs w:val="28"/>
        </w:rPr>
        <w:t>15 Закона Республики Беларусь от 28</w:t>
      </w:r>
      <w:r w:rsidR="00134A1D">
        <w:rPr>
          <w:rFonts w:ascii="Times New Roman" w:hAnsi="Times New Roman" w:cs="Times New Roman"/>
          <w:sz w:val="20"/>
          <w:szCs w:val="28"/>
        </w:rPr>
        <w:t xml:space="preserve"> октября </w:t>
      </w:r>
      <w:r w:rsidRPr="000A0367">
        <w:rPr>
          <w:rFonts w:ascii="Times New Roman" w:hAnsi="Times New Roman" w:cs="Times New Roman"/>
          <w:sz w:val="20"/>
          <w:szCs w:val="28"/>
        </w:rPr>
        <w:t>2008</w:t>
      </w:r>
      <w:r w:rsidR="00134A1D">
        <w:rPr>
          <w:rFonts w:ascii="Times New Roman" w:hAnsi="Times New Roman" w:cs="Times New Roman"/>
          <w:sz w:val="20"/>
          <w:szCs w:val="28"/>
        </w:rPr>
        <w:t xml:space="preserve"> г. №433-З</w:t>
      </w:r>
      <w:r w:rsidRPr="000A0367">
        <w:rPr>
          <w:rFonts w:ascii="Times New Roman" w:hAnsi="Times New Roman" w:cs="Times New Roman"/>
          <w:sz w:val="20"/>
          <w:szCs w:val="28"/>
        </w:rPr>
        <w:t xml:space="preserve"> «Об основах административных процедур» запрещается требовать от заинтересованного лица представления документов </w:t>
      </w:r>
      <w:r w:rsidRPr="000A0367">
        <w:rPr>
          <w:rFonts w:ascii="Times New Roman" w:hAnsi="Times New Roman" w:cs="Times New Roman"/>
          <w:sz w:val="20"/>
          <w:szCs w:val="28"/>
        </w:rPr>
        <w:lastRenderedPageBreak/>
        <w:t>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удостоверяющих личность гражданина;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служебное положение руководителя юридического лица, а также удостоверяющих его личность;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государственную регистрацию юридического лица или индивидуального предпринимателя;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полномочия представителя заинтересованного лица;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Документы, выданные компетентными органами иностранных государств, принимаются при наличии их легализации или проставления апостиля, если иное не предусмотрено законодательством, в том числе международными договорами Республики Беларусь.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1B4EE4" w:rsidRPr="001B4EE4" w:rsidRDefault="001B4EE4" w:rsidP="001B4EE4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1B4EE4" w:rsidRDefault="001B4EE4" w:rsidP="002528D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1B4EE4">
        <w:rPr>
          <w:rFonts w:ascii="Times New Roman" w:hAnsi="Times New Roman" w:cs="Times New Roman"/>
          <w:b/>
          <w:i/>
          <w:szCs w:val="28"/>
        </w:rPr>
        <w:t>Обжалование административных решений</w:t>
      </w:r>
    </w:p>
    <w:p w:rsidR="00FC346C" w:rsidRDefault="001B4EE4" w:rsidP="002528D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1B4EE4">
        <w:rPr>
          <w:rFonts w:ascii="Times New Roman" w:hAnsi="Times New Roman" w:cs="Times New Roman"/>
          <w:b/>
          <w:i/>
          <w:szCs w:val="28"/>
        </w:rPr>
        <w:t>В соответствии со ст.30 Закона Республики Беларусь от 28.10.2008 «Об основах административных процедур» обжалование административного решения в суд возможно только после его обжалования в административном (внесудебном порядке),</w:t>
      </w:r>
    </w:p>
    <w:p w:rsidR="001B4EE4" w:rsidRPr="00965E22" w:rsidRDefault="001B4EE4" w:rsidP="00965E22">
      <w:pPr>
        <w:spacing w:after="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1B4EE4">
        <w:rPr>
          <w:rFonts w:ascii="Times New Roman" w:hAnsi="Times New Roman" w:cs="Times New Roman"/>
          <w:b/>
          <w:i/>
          <w:szCs w:val="28"/>
          <w:u w:val="single"/>
        </w:rPr>
        <w:t>т.е. в вышестоящую организацию.</w:t>
      </w:r>
    </w:p>
    <w:sectPr w:rsidR="001B4EE4" w:rsidRPr="00965E22" w:rsidSect="0054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35B"/>
    <w:multiLevelType w:val="multilevel"/>
    <w:tmpl w:val="46802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C9225B"/>
    <w:multiLevelType w:val="multilevel"/>
    <w:tmpl w:val="79BE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926546"/>
    <w:multiLevelType w:val="multilevel"/>
    <w:tmpl w:val="12269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6D50FB8"/>
    <w:multiLevelType w:val="multilevel"/>
    <w:tmpl w:val="4EC2B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4434021">
    <w:abstractNumId w:val="0"/>
  </w:num>
  <w:num w:numId="2" w16cid:durableId="141968509">
    <w:abstractNumId w:val="1"/>
  </w:num>
  <w:num w:numId="3" w16cid:durableId="1343627061">
    <w:abstractNumId w:val="2"/>
  </w:num>
  <w:num w:numId="4" w16cid:durableId="89778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D2"/>
    <w:rsid w:val="00041C97"/>
    <w:rsid w:val="000A0367"/>
    <w:rsid w:val="00134A1D"/>
    <w:rsid w:val="001B4EE4"/>
    <w:rsid w:val="002528D2"/>
    <w:rsid w:val="002A2806"/>
    <w:rsid w:val="002E3B95"/>
    <w:rsid w:val="0038116F"/>
    <w:rsid w:val="00475847"/>
    <w:rsid w:val="004C3EED"/>
    <w:rsid w:val="005423ED"/>
    <w:rsid w:val="005F20DC"/>
    <w:rsid w:val="00642C0D"/>
    <w:rsid w:val="00665AF2"/>
    <w:rsid w:val="008C293B"/>
    <w:rsid w:val="00965E22"/>
    <w:rsid w:val="00BC555C"/>
    <w:rsid w:val="00CA2D85"/>
    <w:rsid w:val="00E21192"/>
    <w:rsid w:val="00E67241"/>
    <w:rsid w:val="00F05A44"/>
    <w:rsid w:val="00F72DE5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A173"/>
  <w15:docId w15:val="{F109CBE9-3841-4877-9CF5-C2A0B6EB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21192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E21192"/>
    <w:rPr>
      <w:b/>
      <w:bCs/>
      <w:smallCaps/>
      <w:spacing w:val="5"/>
    </w:rPr>
  </w:style>
  <w:style w:type="table" w:styleId="a5">
    <w:name w:val="Table Grid"/>
    <w:basedOn w:val="a1"/>
    <w:uiPriority w:val="59"/>
    <w:rsid w:val="0025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8D2"/>
    <w:pPr>
      <w:ind w:left="720"/>
      <w:contextualSpacing/>
    </w:pPr>
  </w:style>
  <w:style w:type="paragraph" w:customStyle="1" w:styleId="table10">
    <w:name w:val="table10"/>
    <w:basedOn w:val="a"/>
    <w:rsid w:val="002528D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8C29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C293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4EE4"/>
    <w:rPr>
      <w:color w:val="0000FF" w:themeColor="hyperlink"/>
      <w:u w:val="single"/>
    </w:rPr>
  </w:style>
  <w:style w:type="paragraph" w:customStyle="1" w:styleId="comment">
    <w:name w:val="comment"/>
    <w:basedOn w:val="a"/>
    <w:rsid w:val="000A036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A03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2022-06-21T06:24:00Z</cp:lastPrinted>
  <dcterms:created xsi:type="dcterms:W3CDTF">2025-01-15T09:35:00Z</dcterms:created>
  <dcterms:modified xsi:type="dcterms:W3CDTF">2025-01-15T09:35:00Z</dcterms:modified>
</cp:coreProperties>
</file>