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B4" w:rsidRPr="00BE176F" w:rsidRDefault="000F4FB4" w:rsidP="000F4FB4">
      <w:pPr>
        <w:shd w:val="clear" w:color="auto" w:fill="FFFFFF"/>
        <w:spacing w:after="0" w:line="240" w:lineRule="auto"/>
        <w:ind w:firstLine="709"/>
        <w:jc w:val="center"/>
        <w:rPr>
          <w:rFonts w:ascii="Times New Roman" w:eastAsia="Times New Roman" w:hAnsi="Times New Roman" w:cs="Times New Roman"/>
          <w:b/>
          <w:color w:val="000000" w:themeColor="text1"/>
          <w:sz w:val="36"/>
          <w:szCs w:val="36"/>
          <w:lang w:eastAsia="ru-RU"/>
        </w:rPr>
      </w:pPr>
      <w:r w:rsidRPr="00BE176F">
        <w:rPr>
          <w:rFonts w:ascii="Times New Roman" w:eastAsia="Times New Roman" w:hAnsi="Times New Roman" w:cs="Times New Roman"/>
          <w:b/>
          <w:color w:val="000000" w:themeColor="text1"/>
          <w:sz w:val="36"/>
          <w:szCs w:val="36"/>
          <w:lang w:eastAsia="ru-RU"/>
        </w:rPr>
        <w:t xml:space="preserve">Аналитическая записка по результатам социологического исследования, проведенного  среди взрослого населения </w:t>
      </w:r>
      <w:proofErr w:type="gramStart"/>
      <w:r w:rsidRPr="00BE176F">
        <w:rPr>
          <w:rFonts w:ascii="Times New Roman" w:eastAsia="Times New Roman" w:hAnsi="Times New Roman" w:cs="Times New Roman"/>
          <w:b/>
          <w:color w:val="000000" w:themeColor="text1"/>
          <w:sz w:val="36"/>
          <w:szCs w:val="36"/>
          <w:lang w:eastAsia="ru-RU"/>
        </w:rPr>
        <w:t>г</w:t>
      </w:r>
      <w:proofErr w:type="gramEnd"/>
      <w:r w:rsidR="002D44B9">
        <w:rPr>
          <w:rFonts w:ascii="Times New Roman" w:eastAsia="Times New Roman" w:hAnsi="Times New Roman" w:cs="Times New Roman"/>
          <w:b/>
          <w:color w:val="000000" w:themeColor="text1"/>
          <w:sz w:val="36"/>
          <w:szCs w:val="36"/>
          <w:lang w:eastAsia="ru-RU"/>
        </w:rPr>
        <w:t>.</w:t>
      </w:r>
      <w:r w:rsidRPr="00BE176F">
        <w:rPr>
          <w:rFonts w:ascii="Times New Roman" w:eastAsia="Times New Roman" w:hAnsi="Times New Roman" w:cs="Times New Roman"/>
          <w:b/>
          <w:color w:val="000000" w:themeColor="text1"/>
          <w:sz w:val="36"/>
          <w:szCs w:val="36"/>
          <w:lang w:eastAsia="ru-RU"/>
        </w:rPr>
        <w:t xml:space="preserve"> </w:t>
      </w:r>
      <w:r w:rsidR="008D5292">
        <w:rPr>
          <w:rFonts w:ascii="Times New Roman" w:eastAsia="Times New Roman" w:hAnsi="Times New Roman" w:cs="Times New Roman"/>
          <w:b/>
          <w:color w:val="000000" w:themeColor="text1"/>
          <w:sz w:val="36"/>
          <w:szCs w:val="36"/>
          <w:lang w:eastAsia="ru-RU"/>
        </w:rPr>
        <w:t>К</w:t>
      </w:r>
      <w:r w:rsidR="004218DE">
        <w:rPr>
          <w:rFonts w:ascii="Times New Roman" w:eastAsia="Times New Roman" w:hAnsi="Times New Roman" w:cs="Times New Roman"/>
          <w:b/>
          <w:color w:val="000000" w:themeColor="text1"/>
          <w:sz w:val="36"/>
          <w:szCs w:val="36"/>
          <w:lang w:eastAsia="ru-RU"/>
        </w:rPr>
        <w:t>остюковичи</w:t>
      </w:r>
      <w:r w:rsidRPr="00BE176F">
        <w:rPr>
          <w:rFonts w:ascii="Times New Roman" w:eastAsia="Times New Roman" w:hAnsi="Times New Roman" w:cs="Times New Roman"/>
          <w:b/>
          <w:color w:val="000000" w:themeColor="text1"/>
          <w:sz w:val="36"/>
          <w:szCs w:val="36"/>
          <w:lang w:eastAsia="ru-RU"/>
        </w:rPr>
        <w:t xml:space="preserve"> в рамках профилактического проекта «Здоровые города и поселки» на тему: «Формирование </w:t>
      </w:r>
      <w:proofErr w:type="spellStart"/>
      <w:r w:rsidRPr="00BE176F">
        <w:rPr>
          <w:rFonts w:ascii="Times New Roman" w:eastAsia="Times New Roman" w:hAnsi="Times New Roman" w:cs="Times New Roman"/>
          <w:b/>
          <w:color w:val="000000" w:themeColor="text1"/>
          <w:sz w:val="36"/>
          <w:szCs w:val="36"/>
          <w:lang w:eastAsia="ru-RU"/>
        </w:rPr>
        <w:t>здоровьеориентированного</w:t>
      </w:r>
      <w:proofErr w:type="spellEnd"/>
      <w:r w:rsidRPr="00BE176F">
        <w:rPr>
          <w:rFonts w:ascii="Times New Roman" w:eastAsia="Times New Roman" w:hAnsi="Times New Roman" w:cs="Times New Roman"/>
          <w:b/>
          <w:color w:val="000000" w:themeColor="text1"/>
          <w:sz w:val="36"/>
          <w:szCs w:val="36"/>
          <w:lang w:eastAsia="ru-RU"/>
        </w:rPr>
        <w:t xml:space="preserve"> пространства как способа управления рисками здоровью населения»</w:t>
      </w:r>
    </w:p>
    <w:p w:rsidR="000F4FB4" w:rsidRDefault="000F4FB4" w:rsidP="000F4FB4">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Pr="002A5542" w:rsidRDefault="00F57EEB" w:rsidP="000F4FB4">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Сентябрь</w:t>
      </w:r>
      <w:r w:rsidR="000F4FB4">
        <w:rPr>
          <w:rFonts w:ascii="Times New Roman" w:eastAsia="Times New Roman" w:hAnsi="Times New Roman" w:cs="Times New Roman"/>
          <w:color w:val="000000" w:themeColor="text1"/>
          <w:sz w:val="24"/>
          <w:szCs w:val="24"/>
          <w:lang w:eastAsia="ru-RU"/>
        </w:rPr>
        <w:t xml:space="preserve"> </w:t>
      </w:r>
      <w:r w:rsidR="000F4FB4" w:rsidRPr="002A5542">
        <w:rPr>
          <w:rFonts w:ascii="Times New Roman" w:eastAsia="Times New Roman" w:hAnsi="Times New Roman" w:cs="Times New Roman"/>
          <w:color w:val="000000" w:themeColor="text1"/>
          <w:sz w:val="24"/>
          <w:szCs w:val="24"/>
          <w:lang w:eastAsia="ru-RU"/>
        </w:rPr>
        <w:t>2020</w:t>
      </w: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Pr="00655D6D" w:rsidRDefault="000F4FB4" w:rsidP="000F4FB4">
      <w:pPr>
        <w:spacing w:after="0" w:line="240" w:lineRule="auto"/>
        <w:ind w:firstLine="709"/>
        <w:jc w:val="both"/>
        <w:rPr>
          <w:rFonts w:ascii="Times New Roman" w:hAnsi="Times New Roman" w:cs="Times New Roman"/>
          <w:color w:val="000000" w:themeColor="text1"/>
          <w:sz w:val="28"/>
          <w:szCs w:val="28"/>
        </w:rPr>
      </w:pPr>
      <w:r w:rsidRPr="00655D6D">
        <w:rPr>
          <w:rFonts w:ascii="Times New Roman" w:hAnsi="Times New Roman" w:cs="Times New Roman"/>
          <w:color w:val="000000" w:themeColor="text1"/>
          <w:sz w:val="28"/>
          <w:szCs w:val="28"/>
        </w:rPr>
        <w:lastRenderedPageBreak/>
        <w:t xml:space="preserve">В современных демографических условиях вопрос сохранения здоровья населения можно считать самым актуальным. Сегодня здоровье все чаще осознается как движущая сила и ресурс социального и экономического развития. В общественном сознании оно все больше связывается с успешностью, возможностями, ответственностью. Если раньше вопросами здоровья занималась система здравоохранения, то сегодня в их решение включены различные сферы общества. </w:t>
      </w:r>
    </w:p>
    <w:p w:rsidR="000F4FB4" w:rsidRPr="00655D6D" w:rsidRDefault="000F4FB4" w:rsidP="000F4FB4">
      <w:pPr>
        <w:spacing w:after="0" w:line="240" w:lineRule="auto"/>
        <w:ind w:firstLine="709"/>
        <w:jc w:val="both"/>
        <w:rPr>
          <w:rFonts w:ascii="Times New Roman" w:hAnsi="Times New Roman" w:cs="Times New Roman"/>
          <w:color w:val="000000" w:themeColor="text1"/>
          <w:sz w:val="28"/>
          <w:szCs w:val="28"/>
        </w:rPr>
      </w:pPr>
      <w:r w:rsidRPr="00655D6D">
        <w:rPr>
          <w:rFonts w:ascii="Times New Roman" w:hAnsi="Times New Roman" w:cs="Times New Roman"/>
          <w:color w:val="000000" w:themeColor="text1"/>
          <w:sz w:val="28"/>
          <w:szCs w:val="28"/>
        </w:rPr>
        <w:t xml:space="preserve">По данным экспертов Всемирной организации здравоохранения </w:t>
      </w:r>
      <w:r>
        <w:rPr>
          <w:rFonts w:ascii="Times New Roman" w:hAnsi="Times New Roman" w:cs="Times New Roman"/>
          <w:color w:val="000000" w:themeColor="text1"/>
          <w:sz w:val="28"/>
          <w:szCs w:val="28"/>
        </w:rPr>
        <w:t xml:space="preserve">(далее ВОЗ) </w:t>
      </w:r>
      <w:r w:rsidRPr="00655D6D">
        <w:rPr>
          <w:rFonts w:ascii="Times New Roman" w:hAnsi="Times New Roman" w:cs="Times New Roman"/>
          <w:color w:val="000000" w:themeColor="text1"/>
          <w:sz w:val="28"/>
          <w:szCs w:val="28"/>
        </w:rPr>
        <w:t xml:space="preserve">здоровье каждого человека на 50% зависит от образа жизни. 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 Именно поэтому Могилевская область присоединилась к Международному проекту «Здоровые города и поселки», который был предложен Всемирной организацией здравоохранения в 1986 году и является средством для внедрения стратегии Организации объединенных наций «Здоровье для всех». </w:t>
      </w:r>
    </w:p>
    <w:p w:rsidR="000F4FB4" w:rsidRPr="00655D6D" w:rsidRDefault="000F4FB4" w:rsidP="000F4FB4">
      <w:pPr>
        <w:spacing w:after="0" w:line="240" w:lineRule="auto"/>
        <w:ind w:firstLine="709"/>
        <w:jc w:val="both"/>
        <w:rPr>
          <w:rFonts w:ascii="Times New Roman" w:hAnsi="Times New Roman" w:cs="Times New Roman"/>
          <w:color w:val="000000" w:themeColor="text1"/>
          <w:sz w:val="28"/>
          <w:szCs w:val="28"/>
        </w:rPr>
      </w:pPr>
      <w:r w:rsidRPr="00655D6D">
        <w:rPr>
          <w:rFonts w:ascii="Times New Roman" w:hAnsi="Times New Roman" w:cs="Times New Roman"/>
          <w:color w:val="000000" w:themeColor="text1"/>
          <w:sz w:val="28"/>
          <w:szCs w:val="28"/>
        </w:rPr>
        <w:t xml:space="preserve">На территории Могилевской области проект «Здоровые города и поселки» начал свою реализацию с 2013 года. Первым городом, принявшим участие в данном проекте, стал город Горки. Позже к проекту присоединились города Могилев, Бобруйск, Глуск, </w:t>
      </w:r>
      <w:proofErr w:type="spellStart"/>
      <w:r w:rsidRPr="00655D6D">
        <w:rPr>
          <w:rFonts w:ascii="Times New Roman" w:hAnsi="Times New Roman" w:cs="Times New Roman"/>
          <w:color w:val="000000" w:themeColor="text1"/>
          <w:sz w:val="28"/>
          <w:szCs w:val="28"/>
        </w:rPr>
        <w:t>Кличев</w:t>
      </w:r>
      <w:proofErr w:type="spellEnd"/>
      <w:r w:rsidRPr="00655D6D">
        <w:rPr>
          <w:rFonts w:ascii="Times New Roman" w:hAnsi="Times New Roman" w:cs="Times New Roman"/>
          <w:color w:val="000000" w:themeColor="text1"/>
          <w:sz w:val="28"/>
          <w:szCs w:val="28"/>
        </w:rPr>
        <w:t>, Кировск,  а/</w:t>
      </w:r>
      <w:proofErr w:type="gramStart"/>
      <w:r w:rsidRPr="00655D6D">
        <w:rPr>
          <w:rFonts w:ascii="Times New Roman" w:hAnsi="Times New Roman" w:cs="Times New Roman"/>
          <w:color w:val="000000" w:themeColor="text1"/>
          <w:sz w:val="28"/>
          <w:szCs w:val="28"/>
        </w:rPr>
        <w:t>г</w:t>
      </w:r>
      <w:proofErr w:type="gramEnd"/>
      <w:r w:rsidRPr="00655D6D">
        <w:rPr>
          <w:rFonts w:ascii="Times New Roman" w:hAnsi="Times New Roman" w:cs="Times New Roman"/>
          <w:color w:val="000000" w:themeColor="text1"/>
          <w:sz w:val="28"/>
          <w:szCs w:val="28"/>
        </w:rPr>
        <w:t xml:space="preserve"> Александрия Шкловского района. </w:t>
      </w:r>
    </w:p>
    <w:p w:rsidR="000F4FB4" w:rsidRPr="00655D6D" w:rsidRDefault="000F4FB4" w:rsidP="000F4FB4">
      <w:pPr>
        <w:spacing w:after="0" w:line="240" w:lineRule="auto"/>
        <w:ind w:firstLine="709"/>
        <w:jc w:val="both"/>
        <w:rPr>
          <w:rFonts w:ascii="Times New Roman" w:hAnsi="Times New Roman" w:cs="Times New Roman"/>
          <w:sz w:val="28"/>
          <w:szCs w:val="28"/>
        </w:rPr>
      </w:pPr>
      <w:r w:rsidRPr="00655D6D">
        <w:rPr>
          <w:rFonts w:ascii="Times New Roman" w:hAnsi="Times New Roman" w:cs="Times New Roman"/>
          <w:sz w:val="28"/>
          <w:szCs w:val="28"/>
        </w:rPr>
        <w:t>Выступая с ежегодным посланием к белорусскому народу и Национальному собранию, 19 апреля 2019 года Президент Республики Беларусь Лукашенко А.Г. дал поручение реализовать государственный проект «Здоровые города и поселки» во всех населенных пунктах страны.</w:t>
      </w:r>
    </w:p>
    <w:p w:rsidR="000F4FB4" w:rsidRPr="00655D6D" w:rsidRDefault="000F4FB4" w:rsidP="000F4FB4">
      <w:pPr>
        <w:spacing w:after="0" w:line="240" w:lineRule="auto"/>
        <w:ind w:firstLine="709"/>
        <w:jc w:val="both"/>
        <w:rPr>
          <w:rFonts w:ascii="Times New Roman" w:hAnsi="Times New Roman" w:cs="Times New Roman"/>
          <w:sz w:val="28"/>
          <w:szCs w:val="28"/>
        </w:rPr>
      </w:pPr>
      <w:r w:rsidRPr="00655D6D">
        <w:rPr>
          <w:rFonts w:ascii="Times New Roman" w:hAnsi="Times New Roman" w:cs="Times New Roman"/>
          <w:sz w:val="28"/>
          <w:szCs w:val="28"/>
        </w:rPr>
        <w:t xml:space="preserve">Проект Всемирной организации здравоохранения «Здоровый город» один из наиболее оптимальных вариантов реализации социальной модели здоровья. Он определяет здоровье не просто как отсутствие болезней, но как взаимосвязь, психического, физического и социального его аспектов. </w:t>
      </w:r>
    </w:p>
    <w:p w:rsidR="000F4FB4" w:rsidRPr="00655D6D" w:rsidRDefault="000F4FB4" w:rsidP="000F4FB4">
      <w:pPr>
        <w:spacing w:after="0" w:line="240" w:lineRule="auto"/>
        <w:ind w:firstLine="709"/>
        <w:jc w:val="both"/>
        <w:rPr>
          <w:rFonts w:ascii="Times New Roman" w:hAnsi="Times New Roman" w:cs="Times New Roman"/>
          <w:sz w:val="28"/>
          <w:szCs w:val="28"/>
        </w:rPr>
      </w:pPr>
      <w:r w:rsidRPr="00655D6D">
        <w:rPr>
          <w:rFonts w:ascii="Times New Roman" w:hAnsi="Times New Roman" w:cs="Times New Roman"/>
          <w:sz w:val="28"/>
          <w:szCs w:val="28"/>
        </w:rPr>
        <w:t>Такой подход стимулирует нововведения и различные изменения местной политики в отношении здоровья населения города, требует принятия политических решений, преобразований в области общественного здравоохранения, организует межведомственное сотрудничество в направлении улучшения здоровья жителей, объединяет усилия всего города для формирования более эффективной местной политики в области общественного здоровья.</w:t>
      </w:r>
    </w:p>
    <w:p w:rsidR="000F4FB4" w:rsidRPr="00655D6D" w:rsidRDefault="000F4FB4" w:rsidP="000F4FB4">
      <w:pPr>
        <w:spacing w:after="0" w:line="240" w:lineRule="auto"/>
        <w:ind w:firstLine="709"/>
        <w:jc w:val="both"/>
        <w:rPr>
          <w:rFonts w:ascii="Times New Roman" w:hAnsi="Times New Roman" w:cs="Times New Roman"/>
          <w:bCs/>
          <w:sz w:val="28"/>
          <w:szCs w:val="28"/>
        </w:rPr>
      </w:pPr>
      <w:r w:rsidRPr="00655D6D">
        <w:rPr>
          <w:rFonts w:ascii="Times New Roman" w:hAnsi="Times New Roman" w:cs="Times New Roman"/>
          <w:bCs/>
          <w:sz w:val="28"/>
          <w:szCs w:val="28"/>
        </w:rPr>
        <w:t xml:space="preserve">Основная цель проекта: объединение усилий и ресурсов власти, общественности и бизнеса для улучшения здоровья и качества жизни населения. </w:t>
      </w:r>
    </w:p>
    <w:p w:rsidR="000F4FB4" w:rsidRPr="00655D6D" w:rsidRDefault="000F4FB4" w:rsidP="000F4FB4">
      <w:pPr>
        <w:spacing w:after="0" w:line="240" w:lineRule="auto"/>
        <w:ind w:firstLine="709"/>
        <w:jc w:val="both"/>
        <w:rPr>
          <w:rFonts w:ascii="Times New Roman" w:hAnsi="Times New Roman" w:cs="Times New Roman"/>
          <w:sz w:val="28"/>
          <w:szCs w:val="28"/>
        </w:rPr>
      </w:pPr>
      <w:bookmarkStart w:id="0" w:name="_GoBack"/>
      <w:bookmarkEnd w:id="0"/>
      <w:r w:rsidRPr="00655D6D">
        <w:rPr>
          <w:rFonts w:ascii="Times New Roman" w:hAnsi="Times New Roman" w:cs="Times New Roman"/>
          <w:sz w:val="28"/>
          <w:szCs w:val="28"/>
        </w:rPr>
        <w:t xml:space="preserve">Распоряжением председателя Могилевского облисполкома создан Межведомственный совет по ФЗОЖ, </w:t>
      </w:r>
      <w:proofErr w:type="gramStart"/>
      <w:r w:rsidRPr="00655D6D">
        <w:rPr>
          <w:rFonts w:ascii="Times New Roman" w:hAnsi="Times New Roman" w:cs="Times New Roman"/>
          <w:sz w:val="28"/>
          <w:szCs w:val="28"/>
        </w:rPr>
        <w:t>контролю за</w:t>
      </w:r>
      <w:proofErr w:type="gramEnd"/>
      <w:r w:rsidRPr="00655D6D">
        <w:rPr>
          <w:rFonts w:ascii="Times New Roman" w:hAnsi="Times New Roman" w:cs="Times New Roman"/>
          <w:sz w:val="28"/>
          <w:szCs w:val="28"/>
        </w:rPr>
        <w:t xml:space="preserve"> неинфекционными заболеваниями, предупреждению и профилактике пьянства, алкоголизма, наркомании и потребления табачного сырья и табачных изделий, одной из функций которого предусмотрено управление реализацией проекта </w:t>
      </w:r>
      <w:r w:rsidRPr="00655D6D">
        <w:rPr>
          <w:rFonts w:ascii="Times New Roman" w:hAnsi="Times New Roman" w:cs="Times New Roman"/>
          <w:sz w:val="28"/>
          <w:szCs w:val="28"/>
        </w:rPr>
        <w:lastRenderedPageBreak/>
        <w:t>«Здоровые города и поселки» на областном уровне. На всех территориях области проведена работа по продвижению проекта с принятием соответствующих документов и разработкой территориальных планов.</w:t>
      </w:r>
    </w:p>
    <w:p w:rsidR="000F4FB4" w:rsidRPr="00655D6D"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55D6D">
        <w:rPr>
          <w:rFonts w:ascii="Times New Roman" w:hAnsi="Times New Roman" w:cs="Times New Roman"/>
          <w:color w:val="000000" w:themeColor="text1"/>
          <w:sz w:val="28"/>
          <w:szCs w:val="28"/>
        </w:rPr>
        <w:t xml:space="preserve">Во исполнение пункта 7 Плана основных мероприятий по реализации государственного профилактического проекта «Здоровые города и поселки» в течение 2020 года на территории Могилевской области во всех районных городах и поселках, участвующих в данном проекте, среди взрослого населения будет проведено социологическое исследование на тему: </w:t>
      </w:r>
      <w:r w:rsidRPr="00655D6D">
        <w:rPr>
          <w:rFonts w:ascii="Times New Roman" w:eastAsia="Times New Roman" w:hAnsi="Times New Roman" w:cs="Times New Roman"/>
          <w:color w:val="000000" w:themeColor="text1"/>
          <w:sz w:val="28"/>
          <w:szCs w:val="28"/>
          <w:lang w:eastAsia="ru-RU"/>
        </w:rPr>
        <w:t xml:space="preserve">«Формирование </w:t>
      </w:r>
      <w:proofErr w:type="spellStart"/>
      <w:r w:rsidRPr="00655D6D">
        <w:rPr>
          <w:rFonts w:ascii="Times New Roman" w:eastAsia="Times New Roman" w:hAnsi="Times New Roman" w:cs="Times New Roman"/>
          <w:color w:val="000000" w:themeColor="text1"/>
          <w:sz w:val="28"/>
          <w:szCs w:val="28"/>
          <w:lang w:eastAsia="ru-RU"/>
        </w:rPr>
        <w:t>здоровьеориентированного</w:t>
      </w:r>
      <w:proofErr w:type="spellEnd"/>
      <w:r w:rsidRPr="00655D6D">
        <w:rPr>
          <w:rFonts w:ascii="Times New Roman" w:eastAsia="Times New Roman" w:hAnsi="Times New Roman" w:cs="Times New Roman"/>
          <w:color w:val="000000" w:themeColor="text1"/>
          <w:sz w:val="28"/>
          <w:szCs w:val="28"/>
          <w:lang w:eastAsia="ru-RU"/>
        </w:rPr>
        <w:t xml:space="preserve"> пространства как способа управления рисками здоровью населения».</w:t>
      </w:r>
    </w:p>
    <w:p w:rsidR="000F4FB4" w:rsidRPr="00655D6D" w:rsidRDefault="004218DE"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0F4FB4" w:rsidRPr="00655D6D">
        <w:rPr>
          <w:rFonts w:ascii="Times New Roman" w:eastAsia="Times New Roman" w:hAnsi="Times New Roman" w:cs="Times New Roman"/>
          <w:color w:val="000000" w:themeColor="text1"/>
          <w:sz w:val="28"/>
          <w:szCs w:val="28"/>
          <w:lang w:eastAsia="ru-RU"/>
        </w:rPr>
        <w:t>частник</w:t>
      </w:r>
      <w:r w:rsidR="000F4FB4">
        <w:rPr>
          <w:rFonts w:ascii="Times New Roman" w:eastAsia="Times New Roman" w:hAnsi="Times New Roman" w:cs="Times New Roman"/>
          <w:color w:val="000000" w:themeColor="text1"/>
          <w:sz w:val="28"/>
          <w:szCs w:val="28"/>
          <w:lang w:eastAsia="ru-RU"/>
        </w:rPr>
        <w:t>ами</w:t>
      </w:r>
      <w:r w:rsidR="000F4FB4" w:rsidRPr="00655D6D">
        <w:rPr>
          <w:rFonts w:ascii="Times New Roman" w:eastAsia="Times New Roman" w:hAnsi="Times New Roman" w:cs="Times New Roman"/>
          <w:color w:val="000000" w:themeColor="text1"/>
          <w:sz w:val="28"/>
          <w:szCs w:val="28"/>
          <w:lang w:eastAsia="ru-RU"/>
        </w:rPr>
        <w:t xml:space="preserve"> анкети</w:t>
      </w:r>
      <w:r w:rsidR="000F4FB4">
        <w:rPr>
          <w:rFonts w:ascii="Times New Roman" w:eastAsia="Times New Roman" w:hAnsi="Times New Roman" w:cs="Times New Roman"/>
          <w:color w:val="000000" w:themeColor="text1"/>
          <w:sz w:val="28"/>
          <w:szCs w:val="28"/>
          <w:lang w:eastAsia="ru-RU"/>
        </w:rPr>
        <w:t>рования стали</w:t>
      </w:r>
      <w:r>
        <w:rPr>
          <w:rFonts w:ascii="Times New Roman" w:eastAsia="Times New Roman" w:hAnsi="Times New Roman" w:cs="Times New Roman"/>
          <w:color w:val="000000" w:themeColor="text1"/>
          <w:sz w:val="28"/>
          <w:szCs w:val="28"/>
          <w:lang w:eastAsia="ru-RU"/>
        </w:rPr>
        <w:t xml:space="preserve"> и</w:t>
      </w:r>
      <w:r w:rsidR="000F4FB4">
        <w:rPr>
          <w:rFonts w:ascii="Times New Roman" w:eastAsia="Times New Roman" w:hAnsi="Times New Roman" w:cs="Times New Roman"/>
          <w:color w:val="000000" w:themeColor="text1"/>
          <w:sz w:val="28"/>
          <w:szCs w:val="28"/>
          <w:lang w:eastAsia="ru-RU"/>
        </w:rPr>
        <w:t xml:space="preserve"> жители </w:t>
      </w:r>
      <w:proofErr w:type="gramStart"/>
      <w:r w:rsidR="000F4FB4">
        <w:rPr>
          <w:rFonts w:ascii="Times New Roman" w:eastAsia="Times New Roman" w:hAnsi="Times New Roman" w:cs="Times New Roman"/>
          <w:color w:val="000000" w:themeColor="text1"/>
          <w:sz w:val="28"/>
          <w:szCs w:val="28"/>
          <w:lang w:eastAsia="ru-RU"/>
        </w:rPr>
        <w:t>г</w:t>
      </w:r>
      <w:proofErr w:type="gramEnd"/>
      <w:r w:rsidR="00EC2408">
        <w:rPr>
          <w:rFonts w:ascii="Times New Roman" w:eastAsia="Times New Roman" w:hAnsi="Times New Roman" w:cs="Times New Roman"/>
          <w:color w:val="000000" w:themeColor="text1"/>
          <w:sz w:val="28"/>
          <w:szCs w:val="28"/>
          <w:lang w:eastAsia="ru-RU"/>
        </w:rPr>
        <w:t xml:space="preserve">. </w:t>
      </w:r>
      <w:r w:rsidR="008D5292">
        <w:rPr>
          <w:rFonts w:ascii="Times New Roman" w:eastAsia="Times New Roman" w:hAnsi="Times New Roman" w:cs="Times New Roman"/>
          <w:color w:val="000000" w:themeColor="text1"/>
          <w:sz w:val="28"/>
          <w:szCs w:val="28"/>
          <w:lang w:eastAsia="ru-RU"/>
        </w:rPr>
        <w:t>К</w:t>
      </w:r>
      <w:r>
        <w:rPr>
          <w:rFonts w:ascii="Times New Roman" w:eastAsia="Times New Roman" w:hAnsi="Times New Roman" w:cs="Times New Roman"/>
          <w:color w:val="000000" w:themeColor="text1"/>
          <w:sz w:val="28"/>
          <w:szCs w:val="28"/>
          <w:lang w:eastAsia="ru-RU"/>
        </w:rPr>
        <w:t>остюковичи</w:t>
      </w:r>
      <w:r w:rsidR="000F4FB4">
        <w:rPr>
          <w:rFonts w:ascii="Times New Roman" w:eastAsia="Times New Roman" w:hAnsi="Times New Roman" w:cs="Times New Roman"/>
          <w:color w:val="000000" w:themeColor="text1"/>
          <w:sz w:val="28"/>
          <w:szCs w:val="28"/>
          <w:lang w:eastAsia="ru-RU"/>
        </w:rPr>
        <w:t>, т</w:t>
      </w:r>
      <w:r w:rsidR="000F4FB4" w:rsidRPr="00655D6D">
        <w:rPr>
          <w:rFonts w:ascii="Times New Roman" w:eastAsia="Times New Roman" w:hAnsi="Times New Roman" w:cs="Times New Roman"/>
          <w:color w:val="000000" w:themeColor="text1"/>
          <w:sz w:val="28"/>
          <w:szCs w:val="28"/>
          <w:lang w:eastAsia="ru-RU"/>
        </w:rPr>
        <w:t xml:space="preserve">ам участие в опросе приняло </w:t>
      </w:r>
      <w:r w:rsidR="008D5292">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94 </w:t>
      </w:r>
      <w:r w:rsidR="000F4FB4" w:rsidRPr="00655D6D">
        <w:rPr>
          <w:rFonts w:ascii="Times New Roman" w:eastAsia="Times New Roman" w:hAnsi="Times New Roman" w:cs="Times New Roman"/>
          <w:color w:val="000000" w:themeColor="text1"/>
          <w:sz w:val="28"/>
          <w:szCs w:val="28"/>
          <w:lang w:eastAsia="ru-RU"/>
        </w:rPr>
        <w:t>человек</w:t>
      </w:r>
      <w:r>
        <w:rPr>
          <w:rFonts w:ascii="Times New Roman" w:eastAsia="Times New Roman" w:hAnsi="Times New Roman" w:cs="Times New Roman"/>
          <w:color w:val="000000" w:themeColor="text1"/>
          <w:sz w:val="28"/>
          <w:szCs w:val="28"/>
          <w:lang w:eastAsia="ru-RU"/>
        </w:rPr>
        <w:t>а</w:t>
      </w:r>
      <w:r w:rsidR="000F4FB4" w:rsidRPr="00655D6D">
        <w:rPr>
          <w:rFonts w:ascii="Times New Roman" w:eastAsia="Times New Roman" w:hAnsi="Times New Roman" w:cs="Times New Roman"/>
          <w:color w:val="000000" w:themeColor="text1"/>
          <w:sz w:val="28"/>
          <w:szCs w:val="28"/>
          <w:lang w:eastAsia="ru-RU"/>
        </w:rPr>
        <w:t xml:space="preserve">  в возрасте от 18 до </w:t>
      </w:r>
      <w:r w:rsidR="000F4FB4">
        <w:rPr>
          <w:rFonts w:ascii="Times New Roman" w:eastAsia="Times New Roman" w:hAnsi="Times New Roman" w:cs="Times New Roman"/>
          <w:color w:val="000000" w:themeColor="text1"/>
          <w:sz w:val="28"/>
          <w:szCs w:val="28"/>
          <w:lang w:eastAsia="ru-RU"/>
        </w:rPr>
        <w:t>69</w:t>
      </w:r>
      <w:r w:rsidR="000F4FB4" w:rsidRPr="00655D6D">
        <w:rPr>
          <w:rFonts w:ascii="Times New Roman" w:eastAsia="Times New Roman" w:hAnsi="Times New Roman" w:cs="Times New Roman"/>
          <w:color w:val="000000" w:themeColor="text1"/>
          <w:sz w:val="28"/>
          <w:szCs w:val="28"/>
          <w:lang w:eastAsia="ru-RU"/>
        </w:rPr>
        <w:t xml:space="preserve"> лет. </w:t>
      </w:r>
    </w:p>
    <w:p w:rsidR="004511BF" w:rsidRDefault="000F4FB4" w:rsidP="004511BF">
      <w:pPr>
        <w:pStyle w:val="3"/>
        <w:spacing w:after="0"/>
        <w:ind w:left="0" w:firstLine="851"/>
        <w:jc w:val="both"/>
        <w:rPr>
          <w:sz w:val="28"/>
          <w:szCs w:val="28"/>
        </w:rPr>
      </w:pPr>
      <w:r>
        <w:rPr>
          <w:sz w:val="28"/>
          <w:szCs w:val="28"/>
        </w:rPr>
        <w:t xml:space="preserve">Первый вопрос анкеты касался ценностных ориентаций респондентов и звучал так: «Отметьте, что для Вас является главным в жизни?». </w:t>
      </w:r>
      <w:r w:rsidR="007347C3">
        <w:rPr>
          <w:sz w:val="28"/>
          <w:szCs w:val="28"/>
        </w:rPr>
        <w:t>Безусловным лидером стала</w:t>
      </w:r>
      <w:r w:rsidR="004511BF">
        <w:rPr>
          <w:sz w:val="28"/>
          <w:szCs w:val="28"/>
        </w:rPr>
        <w:t xml:space="preserve">  ценность «здоровье»  - </w:t>
      </w:r>
      <w:r w:rsidR="007347C3">
        <w:rPr>
          <w:sz w:val="28"/>
          <w:szCs w:val="28"/>
        </w:rPr>
        <w:t>81</w:t>
      </w:r>
      <w:r w:rsidR="004511BF">
        <w:rPr>
          <w:sz w:val="28"/>
          <w:szCs w:val="28"/>
        </w:rPr>
        <w:t xml:space="preserve">% респондентов </w:t>
      </w:r>
      <w:r w:rsidR="007347C3">
        <w:rPr>
          <w:sz w:val="28"/>
          <w:szCs w:val="28"/>
        </w:rPr>
        <w:t>выделили</w:t>
      </w:r>
      <w:r w:rsidR="004511BF">
        <w:rPr>
          <w:sz w:val="28"/>
          <w:szCs w:val="28"/>
        </w:rPr>
        <w:t xml:space="preserve"> ее в качестве основной. </w:t>
      </w:r>
      <w:r w:rsidR="007347C3">
        <w:rPr>
          <w:sz w:val="28"/>
          <w:szCs w:val="28"/>
        </w:rPr>
        <w:t xml:space="preserve">В пятерку наивысших ценностей </w:t>
      </w:r>
      <w:r w:rsidR="004511BF">
        <w:rPr>
          <w:sz w:val="28"/>
          <w:szCs w:val="28"/>
        </w:rPr>
        <w:t xml:space="preserve">жителей </w:t>
      </w:r>
      <w:proofErr w:type="gramStart"/>
      <w:r w:rsidR="004511BF">
        <w:rPr>
          <w:sz w:val="28"/>
          <w:szCs w:val="28"/>
        </w:rPr>
        <w:t>г</w:t>
      </w:r>
      <w:proofErr w:type="gramEnd"/>
      <w:r w:rsidR="004511BF">
        <w:rPr>
          <w:sz w:val="28"/>
          <w:szCs w:val="28"/>
        </w:rPr>
        <w:t>.</w:t>
      </w:r>
      <w:r w:rsidR="007347C3">
        <w:rPr>
          <w:sz w:val="28"/>
          <w:szCs w:val="28"/>
        </w:rPr>
        <w:t xml:space="preserve"> Костюковичи вошли также </w:t>
      </w:r>
      <w:r w:rsidR="00257B18">
        <w:rPr>
          <w:sz w:val="28"/>
          <w:szCs w:val="28"/>
        </w:rPr>
        <w:t>«</w:t>
      </w:r>
      <w:r w:rsidR="004511BF">
        <w:rPr>
          <w:sz w:val="28"/>
          <w:szCs w:val="28"/>
        </w:rPr>
        <w:t>семь</w:t>
      </w:r>
      <w:r w:rsidR="00257B18">
        <w:rPr>
          <w:sz w:val="28"/>
          <w:szCs w:val="28"/>
        </w:rPr>
        <w:t>я</w:t>
      </w:r>
      <w:r w:rsidR="004511BF">
        <w:rPr>
          <w:sz w:val="28"/>
          <w:szCs w:val="28"/>
        </w:rPr>
        <w:t>»</w:t>
      </w:r>
      <w:r w:rsidR="00257B18">
        <w:rPr>
          <w:sz w:val="28"/>
          <w:szCs w:val="28"/>
        </w:rPr>
        <w:t xml:space="preserve"> (68,4%), «дети» (59,9%), «материально обеспеченная жизнь» (33%), любовь (31%)</w:t>
      </w:r>
      <w:r w:rsidR="004511BF">
        <w:rPr>
          <w:sz w:val="28"/>
          <w:szCs w:val="28"/>
        </w:rPr>
        <w:t xml:space="preserve">. </w:t>
      </w:r>
      <w:r w:rsidR="004511BF" w:rsidRPr="004000ED">
        <w:rPr>
          <w:sz w:val="28"/>
          <w:szCs w:val="28"/>
        </w:rPr>
        <w:t xml:space="preserve">Полный </w:t>
      </w:r>
      <w:r w:rsidR="004511BF">
        <w:rPr>
          <w:sz w:val="28"/>
          <w:szCs w:val="28"/>
        </w:rPr>
        <w:t>рейтинг жизненных ценностей представлен на диаграмме (Рис.1).</w:t>
      </w:r>
    </w:p>
    <w:p w:rsidR="00A33A51" w:rsidRDefault="00A33A51" w:rsidP="00092130">
      <w:pPr>
        <w:pStyle w:val="3"/>
        <w:spacing w:after="0"/>
        <w:ind w:left="0"/>
        <w:jc w:val="both"/>
        <w:rPr>
          <w:sz w:val="28"/>
          <w:szCs w:val="28"/>
        </w:rPr>
      </w:pPr>
    </w:p>
    <w:p w:rsidR="000F4FB4" w:rsidRDefault="002C1158" w:rsidP="00A546BF">
      <w:pPr>
        <w:pStyle w:val="3"/>
        <w:spacing w:after="0"/>
        <w:jc w:val="both"/>
        <w:rPr>
          <w:sz w:val="28"/>
          <w:szCs w:val="28"/>
        </w:rPr>
      </w:pPr>
      <w:r w:rsidRPr="002C1158">
        <w:rPr>
          <w:noProof/>
          <w:sz w:val="28"/>
          <w:szCs w:val="28"/>
        </w:rPr>
        <w:drawing>
          <wp:inline distT="0" distB="0" distL="0" distR="0">
            <wp:extent cx="5486400" cy="4714876"/>
            <wp:effectExtent l="19050" t="0" r="19050" b="9524"/>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4FB4" w:rsidRPr="008526DE" w:rsidRDefault="000F4FB4" w:rsidP="000F4FB4">
      <w:pPr>
        <w:spacing w:after="0" w:line="240" w:lineRule="auto"/>
        <w:jc w:val="center"/>
        <w:rPr>
          <w:rFonts w:ascii="Times New Roman" w:hAnsi="Times New Roman" w:cs="Times New Roman"/>
          <w:b/>
          <w:sz w:val="20"/>
          <w:szCs w:val="20"/>
        </w:rPr>
      </w:pPr>
      <w:r w:rsidRPr="008526DE">
        <w:rPr>
          <w:rFonts w:ascii="Times New Roman" w:hAnsi="Times New Roman" w:cs="Times New Roman"/>
          <w:b/>
          <w:sz w:val="20"/>
          <w:szCs w:val="20"/>
        </w:rPr>
        <w:t>Рис</w:t>
      </w:r>
      <w:r>
        <w:rPr>
          <w:rFonts w:ascii="Times New Roman" w:hAnsi="Times New Roman" w:cs="Times New Roman"/>
          <w:b/>
          <w:sz w:val="20"/>
          <w:szCs w:val="20"/>
        </w:rPr>
        <w:t>унок</w:t>
      </w:r>
      <w:r w:rsidRPr="008526DE">
        <w:rPr>
          <w:rFonts w:ascii="Times New Roman" w:hAnsi="Times New Roman" w:cs="Times New Roman"/>
          <w:b/>
          <w:sz w:val="20"/>
          <w:szCs w:val="20"/>
        </w:rPr>
        <w:t xml:space="preserve"> 1</w:t>
      </w:r>
      <w:r>
        <w:rPr>
          <w:rFonts w:ascii="Times New Roman" w:hAnsi="Times New Roman" w:cs="Times New Roman"/>
          <w:b/>
          <w:sz w:val="20"/>
          <w:szCs w:val="20"/>
        </w:rPr>
        <w:t>.</w:t>
      </w:r>
      <w:r w:rsidRPr="008526DE">
        <w:rPr>
          <w:rFonts w:ascii="Times New Roman" w:hAnsi="Times New Roman" w:cs="Times New Roman"/>
          <w:b/>
          <w:sz w:val="20"/>
          <w:szCs w:val="20"/>
        </w:rPr>
        <w:t xml:space="preserve"> Распределение ответов респондентов на вопрос: « Что для Вас является главным в жизни?»</w:t>
      </w:r>
    </w:p>
    <w:p w:rsidR="000F4FB4" w:rsidRDefault="000F4FB4" w:rsidP="000F4FB4">
      <w:pPr>
        <w:spacing w:after="0" w:line="240" w:lineRule="auto"/>
        <w:ind w:firstLine="709"/>
        <w:jc w:val="both"/>
        <w:rPr>
          <w:rFonts w:ascii="Times New Roman" w:hAnsi="Times New Roman" w:cs="Times New Roman"/>
          <w:sz w:val="28"/>
          <w:szCs w:val="28"/>
        </w:rPr>
      </w:pPr>
      <w:r w:rsidRPr="008526DE">
        <w:rPr>
          <w:rFonts w:ascii="Times New Roman" w:hAnsi="Times New Roman" w:cs="Times New Roman"/>
          <w:sz w:val="28"/>
          <w:szCs w:val="28"/>
        </w:rPr>
        <w:lastRenderedPageBreak/>
        <w:t>В социологических исследованиях состояние здоровья исследуется, как правило, в терминах самооценок и удовлетворенности.</w:t>
      </w:r>
      <w:r>
        <w:rPr>
          <w:rFonts w:ascii="Times New Roman" w:hAnsi="Times New Roman" w:cs="Times New Roman"/>
          <w:sz w:val="28"/>
          <w:szCs w:val="28"/>
        </w:rPr>
        <w:t xml:space="preserve"> По данным проведенного анкетирования большинство респондентов положительно оценивают состояние своего здоровья: </w:t>
      </w:r>
      <w:r w:rsidR="002C1158">
        <w:rPr>
          <w:rFonts w:ascii="Times New Roman" w:hAnsi="Times New Roman" w:cs="Times New Roman"/>
          <w:sz w:val="28"/>
          <w:szCs w:val="28"/>
        </w:rPr>
        <w:t>3</w:t>
      </w:r>
      <w:r w:rsidR="004A247F">
        <w:rPr>
          <w:rFonts w:ascii="Times New Roman" w:hAnsi="Times New Roman" w:cs="Times New Roman"/>
          <w:sz w:val="28"/>
          <w:szCs w:val="28"/>
        </w:rPr>
        <w:t>1,</w:t>
      </w:r>
      <w:r w:rsidR="002C1158">
        <w:rPr>
          <w:rFonts w:ascii="Times New Roman" w:hAnsi="Times New Roman" w:cs="Times New Roman"/>
          <w:sz w:val="28"/>
          <w:szCs w:val="28"/>
        </w:rPr>
        <w:t>6</w:t>
      </w:r>
      <w:r>
        <w:rPr>
          <w:rFonts w:ascii="Times New Roman" w:hAnsi="Times New Roman" w:cs="Times New Roman"/>
          <w:sz w:val="28"/>
          <w:szCs w:val="28"/>
        </w:rPr>
        <w:t xml:space="preserve">% как «хорошее» и еще </w:t>
      </w:r>
      <w:r w:rsidR="002C1158">
        <w:rPr>
          <w:rFonts w:ascii="Times New Roman" w:hAnsi="Times New Roman" w:cs="Times New Roman"/>
          <w:sz w:val="28"/>
          <w:szCs w:val="28"/>
        </w:rPr>
        <w:t>55,1</w:t>
      </w:r>
      <w:r w:rsidR="00EC2408">
        <w:rPr>
          <w:rFonts w:ascii="Times New Roman" w:hAnsi="Times New Roman" w:cs="Times New Roman"/>
          <w:sz w:val="28"/>
          <w:szCs w:val="28"/>
        </w:rPr>
        <w:t xml:space="preserve">% - «удовлетворительное». </w:t>
      </w:r>
      <w:r>
        <w:rPr>
          <w:rFonts w:ascii="Times New Roman" w:hAnsi="Times New Roman" w:cs="Times New Roman"/>
          <w:sz w:val="28"/>
          <w:szCs w:val="28"/>
        </w:rPr>
        <w:t xml:space="preserve"> </w:t>
      </w:r>
      <w:r w:rsidR="002C1158">
        <w:rPr>
          <w:rFonts w:ascii="Times New Roman" w:hAnsi="Times New Roman" w:cs="Times New Roman"/>
          <w:sz w:val="28"/>
          <w:szCs w:val="28"/>
        </w:rPr>
        <w:t>5,1</w:t>
      </w:r>
      <w:r>
        <w:rPr>
          <w:rFonts w:ascii="Times New Roman" w:hAnsi="Times New Roman" w:cs="Times New Roman"/>
          <w:sz w:val="28"/>
          <w:szCs w:val="28"/>
        </w:rPr>
        <w:t xml:space="preserve">% указали на проблемы со здоровьем. Еще </w:t>
      </w:r>
      <w:r w:rsidR="00D670F7">
        <w:rPr>
          <w:rFonts w:ascii="Times New Roman" w:hAnsi="Times New Roman" w:cs="Times New Roman"/>
          <w:sz w:val="28"/>
          <w:szCs w:val="28"/>
        </w:rPr>
        <w:t>8,2</w:t>
      </w:r>
      <w:r>
        <w:rPr>
          <w:rFonts w:ascii="Times New Roman" w:hAnsi="Times New Roman" w:cs="Times New Roman"/>
          <w:sz w:val="28"/>
          <w:szCs w:val="28"/>
        </w:rPr>
        <w:t>% респондентов затруднились дать оценку своему самочувствию.</w:t>
      </w:r>
    </w:p>
    <w:p w:rsidR="000F4FB4" w:rsidRPr="006D4C13" w:rsidRDefault="000F4FB4" w:rsidP="000F4FB4">
      <w:pPr>
        <w:spacing w:after="0" w:line="240" w:lineRule="auto"/>
        <w:ind w:firstLine="709"/>
        <w:jc w:val="both"/>
        <w:rPr>
          <w:rFonts w:ascii="Times New Roman" w:hAnsi="Times New Roman" w:cs="Times New Roman"/>
          <w:color w:val="000000" w:themeColor="text1"/>
          <w:sz w:val="28"/>
          <w:szCs w:val="28"/>
        </w:rPr>
      </w:pPr>
      <w:r w:rsidRPr="006D4C13">
        <w:rPr>
          <w:rFonts w:ascii="Times New Roman" w:hAnsi="Times New Roman" w:cs="Times New Roman"/>
          <w:color w:val="000000" w:themeColor="text1"/>
          <w:sz w:val="28"/>
          <w:szCs w:val="28"/>
        </w:rPr>
        <w:t xml:space="preserve">Какие же факторы  на сегодняшний день ухудшают самочувствие жителей </w:t>
      </w:r>
      <w:proofErr w:type="gramStart"/>
      <w:r>
        <w:rPr>
          <w:rFonts w:ascii="Times New Roman" w:hAnsi="Times New Roman" w:cs="Times New Roman"/>
          <w:color w:val="000000" w:themeColor="text1"/>
          <w:sz w:val="28"/>
          <w:szCs w:val="28"/>
        </w:rPr>
        <w:t>г</w:t>
      </w:r>
      <w:proofErr w:type="gramEnd"/>
      <w:r>
        <w:rPr>
          <w:rFonts w:ascii="Times New Roman" w:hAnsi="Times New Roman" w:cs="Times New Roman"/>
          <w:color w:val="000000" w:themeColor="text1"/>
          <w:sz w:val="28"/>
          <w:szCs w:val="28"/>
        </w:rPr>
        <w:t>.</w:t>
      </w:r>
      <w:r w:rsidR="00D670F7">
        <w:rPr>
          <w:rFonts w:ascii="Times New Roman" w:hAnsi="Times New Roman" w:cs="Times New Roman"/>
          <w:color w:val="000000" w:themeColor="text1"/>
          <w:sz w:val="28"/>
          <w:szCs w:val="28"/>
        </w:rPr>
        <w:t xml:space="preserve"> Костюковичи</w:t>
      </w:r>
      <w:r w:rsidRPr="006D4C13">
        <w:rPr>
          <w:rFonts w:ascii="Times New Roman" w:hAnsi="Times New Roman" w:cs="Times New Roman"/>
          <w:color w:val="000000" w:themeColor="text1"/>
          <w:sz w:val="28"/>
          <w:szCs w:val="28"/>
        </w:rPr>
        <w:t>, удалось выяснить, проанализировав ответы респондентов на вопрос: «Что на Ваш взгляд больше всего ухудшает состояние Вашего здоровья в настоящее время?»</w:t>
      </w:r>
    </w:p>
    <w:p w:rsidR="000F4FB4" w:rsidRDefault="000F4FB4" w:rsidP="000F4FB4">
      <w:pPr>
        <w:spacing w:after="0" w:line="240" w:lineRule="auto"/>
        <w:ind w:firstLine="709"/>
        <w:jc w:val="both"/>
        <w:rPr>
          <w:rFonts w:ascii="Times New Roman" w:hAnsi="Times New Roman" w:cs="Times New Roman"/>
          <w:color w:val="000000" w:themeColor="text1"/>
          <w:sz w:val="28"/>
          <w:szCs w:val="28"/>
        </w:rPr>
      </w:pPr>
      <w:r w:rsidRPr="006D4C13">
        <w:rPr>
          <w:rFonts w:ascii="Times New Roman" w:hAnsi="Times New Roman" w:cs="Times New Roman"/>
          <w:color w:val="000000" w:themeColor="text1"/>
          <w:sz w:val="28"/>
          <w:szCs w:val="28"/>
        </w:rPr>
        <w:t xml:space="preserve">Несмотря </w:t>
      </w:r>
      <w:proofErr w:type="gramStart"/>
      <w:r w:rsidRPr="006D4C13">
        <w:rPr>
          <w:rFonts w:ascii="Times New Roman" w:hAnsi="Times New Roman" w:cs="Times New Roman"/>
          <w:color w:val="000000" w:themeColor="text1"/>
          <w:sz w:val="28"/>
          <w:szCs w:val="28"/>
        </w:rPr>
        <w:t>на</w:t>
      </w:r>
      <w:proofErr w:type="gramEnd"/>
      <w:r w:rsidRPr="006D4C13">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w:t>
      </w:r>
      <w:r w:rsidRPr="006D4C13">
        <w:rPr>
          <w:rFonts w:ascii="Times New Roman" w:hAnsi="Times New Roman" w:cs="Times New Roman"/>
          <w:color w:val="000000" w:themeColor="text1"/>
          <w:sz w:val="28"/>
          <w:szCs w:val="28"/>
        </w:rPr>
        <w:t xml:space="preserve">целом положительные самооценки здоровья, описанные выше, на данный вопрос вариант ответа «ничего не ухудшает» выбрали только </w:t>
      </w:r>
      <w:r w:rsidR="00D670F7">
        <w:rPr>
          <w:rFonts w:ascii="Times New Roman" w:hAnsi="Times New Roman" w:cs="Times New Roman"/>
          <w:color w:val="000000" w:themeColor="text1"/>
          <w:sz w:val="28"/>
          <w:szCs w:val="28"/>
        </w:rPr>
        <w:t>11,2</w:t>
      </w:r>
      <w:r w:rsidRPr="006D4C13">
        <w:rPr>
          <w:rFonts w:ascii="Times New Roman" w:hAnsi="Times New Roman" w:cs="Times New Roman"/>
          <w:color w:val="000000" w:themeColor="text1"/>
          <w:sz w:val="28"/>
          <w:szCs w:val="28"/>
        </w:rPr>
        <w:t xml:space="preserve">% опрошенных. Остальные предпочли </w:t>
      </w:r>
      <w:r>
        <w:rPr>
          <w:rFonts w:ascii="Times New Roman" w:hAnsi="Times New Roman" w:cs="Times New Roman"/>
          <w:color w:val="000000" w:themeColor="text1"/>
          <w:sz w:val="28"/>
          <w:szCs w:val="28"/>
        </w:rPr>
        <w:t>отметить</w:t>
      </w:r>
      <w:r w:rsidRPr="006D4C13">
        <w:rPr>
          <w:rFonts w:ascii="Times New Roman" w:hAnsi="Times New Roman" w:cs="Times New Roman"/>
          <w:color w:val="000000" w:themeColor="text1"/>
          <w:sz w:val="28"/>
          <w:szCs w:val="28"/>
        </w:rPr>
        <w:t xml:space="preserve"> из предложенного списка один или несколько факторов, отрицательно влияющих на самочувствие. Так в </w:t>
      </w:r>
      <w:r>
        <w:rPr>
          <w:rFonts w:ascii="Times New Roman" w:hAnsi="Times New Roman" w:cs="Times New Roman"/>
          <w:color w:val="000000" w:themeColor="text1"/>
          <w:sz w:val="28"/>
          <w:szCs w:val="28"/>
        </w:rPr>
        <w:t>пятерку</w:t>
      </w:r>
      <w:r w:rsidRPr="006D4C13">
        <w:rPr>
          <w:rFonts w:ascii="Times New Roman" w:hAnsi="Times New Roman" w:cs="Times New Roman"/>
          <w:color w:val="000000" w:themeColor="text1"/>
          <w:sz w:val="28"/>
          <w:szCs w:val="28"/>
        </w:rPr>
        <w:t xml:space="preserve"> негативных лидеров вошли: </w:t>
      </w:r>
      <w:r w:rsidR="004A247F" w:rsidRPr="006D4C13">
        <w:rPr>
          <w:rFonts w:ascii="Times New Roman" w:hAnsi="Times New Roman" w:cs="Times New Roman"/>
          <w:color w:val="000000" w:themeColor="text1"/>
          <w:sz w:val="28"/>
          <w:szCs w:val="28"/>
        </w:rPr>
        <w:t>экологические условия (состояние воды, воздуха и т.д.) (</w:t>
      </w:r>
      <w:r w:rsidR="004A247F">
        <w:rPr>
          <w:rFonts w:ascii="Times New Roman" w:hAnsi="Times New Roman" w:cs="Times New Roman"/>
          <w:color w:val="000000" w:themeColor="text1"/>
          <w:sz w:val="28"/>
          <w:szCs w:val="28"/>
        </w:rPr>
        <w:t>4</w:t>
      </w:r>
      <w:r w:rsidR="00D670F7">
        <w:rPr>
          <w:rFonts w:ascii="Times New Roman" w:hAnsi="Times New Roman" w:cs="Times New Roman"/>
          <w:color w:val="000000" w:themeColor="text1"/>
          <w:sz w:val="28"/>
          <w:szCs w:val="28"/>
        </w:rPr>
        <w:t>5</w:t>
      </w:r>
      <w:r w:rsidR="004A247F">
        <w:rPr>
          <w:rFonts w:ascii="Times New Roman" w:hAnsi="Times New Roman" w:cs="Times New Roman"/>
          <w:color w:val="000000" w:themeColor="text1"/>
          <w:sz w:val="28"/>
          <w:szCs w:val="28"/>
        </w:rPr>
        <w:t>,</w:t>
      </w:r>
      <w:r w:rsidR="00D670F7">
        <w:rPr>
          <w:rFonts w:ascii="Times New Roman" w:hAnsi="Times New Roman" w:cs="Times New Roman"/>
          <w:color w:val="000000" w:themeColor="text1"/>
          <w:sz w:val="28"/>
          <w:szCs w:val="28"/>
        </w:rPr>
        <w:t>6</w:t>
      </w:r>
      <w:r w:rsidR="004A247F" w:rsidRPr="006D4C13">
        <w:rPr>
          <w:rFonts w:ascii="Times New Roman" w:hAnsi="Times New Roman" w:cs="Times New Roman"/>
          <w:color w:val="000000" w:themeColor="text1"/>
          <w:sz w:val="28"/>
          <w:szCs w:val="28"/>
        </w:rPr>
        <w:t>%)</w:t>
      </w:r>
      <w:r w:rsidR="004A247F">
        <w:rPr>
          <w:rFonts w:ascii="Times New Roman" w:hAnsi="Times New Roman" w:cs="Times New Roman"/>
          <w:color w:val="000000" w:themeColor="text1"/>
          <w:sz w:val="28"/>
          <w:szCs w:val="28"/>
        </w:rPr>
        <w:t xml:space="preserve">; </w:t>
      </w:r>
      <w:r w:rsidR="00D670F7" w:rsidRPr="006D4C13">
        <w:rPr>
          <w:rFonts w:ascii="Times New Roman" w:hAnsi="Times New Roman" w:cs="Times New Roman"/>
          <w:color w:val="000000" w:themeColor="text1"/>
          <w:sz w:val="28"/>
          <w:szCs w:val="28"/>
        </w:rPr>
        <w:t>материальное положение (</w:t>
      </w:r>
      <w:r w:rsidR="00D670F7">
        <w:rPr>
          <w:rFonts w:ascii="Times New Roman" w:hAnsi="Times New Roman" w:cs="Times New Roman"/>
          <w:color w:val="000000" w:themeColor="text1"/>
          <w:sz w:val="28"/>
          <w:szCs w:val="28"/>
        </w:rPr>
        <w:t>32,3%);</w:t>
      </w:r>
      <w:r w:rsidR="00D670F7" w:rsidRPr="00777C32">
        <w:rPr>
          <w:rFonts w:ascii="Times New Roman" w:hAnsi="Times New Roman" w:cs="Times New Roman"/>
          <w:color w:val="000000" w:themeColor="text1"/>
          <w:sz w:val="28"/>
          <w:szCs w:val="28"/>
        </w:rPr>
        <w:t xml:space="preserve"> </w:t>
      </w:r>
      <w:r w:rsidR="0054355F">
        <w:rPr>
          <w:rFonts w:ascii="Times New Roman" w:hAnsi="Times New Roman" w:cs="Times New Roman"/>
          <w:color w:val="000000" w:themeColor="text1"/>
          <w:sz w:val="28"/>
          <w:szCs w:val="28"/>
        </w:rPr>
        <w:t>чрезмерное нервное напряжение, стресс (</w:t>
      </w:r>
      <w:r w:rsidR="00D670F7">
        <w:rPr>
          <w:rFonts w:ascii="Times New Roman" w:hAnsi="Times New Roman" w:cs="Times New Roman"/>
          <w:color w:val="000000" w:themeColor="text1"/>
          <w:sz w:val="28"/>
          <w:szCs w:val="28"/>
        </w:rPr>
        <w:t>29,9</w:t>
      </w:r>
      <w:r w:rsidR="0054355F">
        <w:rPr>
          <w:rFonts w:ascii="Times New Roman" w:hAnsi="Times New Roman" w:cs="Times New Roman"/>
          <w:color w:val="000000" w:themeColor="text1"/>
          <w:sz w:val="28"/>
          <w:szCs w:val="28"/>
        </w:rPr>
        <w:t xml:space="preserve">%); </w:t>
      </w:r>
      <w:r w:rsidR="00D670F7">
        <w:rPr>
          <w:rFonts w:ascii="Times New Roman" w:hAnsi="Times New Roman" w:cs="Times New Roman"/>
          <w:color w:val="000000" w:themeColor="text1"/>
          <w:sz w:val="28"/>
          <w:szCs w:val="28"/>
        </w:rPr>
        <w:t xml:space="preserve">качество питания (20,7%); </w:t>
      </w:r>
      <w:r w:rsidR="0054355F">
        <w:rPr>
          <w:rFonts w:ascii="Times New Roman" w:hAnsi="Times New Roman" w:cs="Times New Roman"/>
          <w:color w:val="000000" w:themeColor="text1"/>
          <w:sz w:val="28"/>
          <w:szCs w:val="28"/>
        </w:rPr>
        <w:t>качество медицинской помощи (</w:t>
      </w:r>
      <w:r w:rsidR="004A247F">
        <w:rPr>
          <w:rFonts w:ascii="Times New Roman" w:hAnsi="Times New Roman" w:cs="Times New Roman"/>
          <w:color w:val="000000" w:themeColor="text1"/>
          <w:sz w:val="28"/>
          <w:szCs w:val="28"/>
        </w:rPr>
        <w:t>1</w:t>
      </w:r>
      <w:r w:rsidR="00D670F7">
        <w:rPr>
          <w:rFonts w:ascii="Times New Roman" w:hAnsi="Times New Roman" w:cs="Times New Roman"/>
          <w:color w:val="000000" w:themeColor="text1"/>
          <w:sz w:val="28"/>
          <w:szCs w:val="28"/>
        </w:rPr>
        <w:t>3</w:t>
      </w:r>
      <w:r w:rsidR="004A247F">
        <w:rPr>
          <w:rFonts w:ascii="Times New Roman" w:hAnsi="Times New Roman" w:cs="Times New Roman"/>
          <w:color w:val="000000" w:themeColor="text1"/>
          <w:sz w:val="28"/>
          <w:szCs w:val="28"/>
        </w:rPr>
        <w:t>,</w:t>
      </w:r>
      <w:r w:rsidR="00D670F7">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Pr="006D4C13">
        <w:rPr>
          <w:rFonts w:ascii="Times New Roman" w:hAnsi="Times New Roman" w:cs="Times New Roman"/>
          <w:color w:val="000000" w:themeColor="text1"/>
          <w:sz w:val="28"/>
          <w:szCs w:val="28"/>
        </w:rPr>
        <w:t>Подробное распределение ответов респондентов на данный вопрос</w:t>
      </w:r>
      <w:r>
        <w:rPr>
          <w:rFonts w:ascii="Times New Roman" w:hAnsi="Times New Roman" w:cs="Times New Roman"/>
          <w:color w:val="000000" w:themeColor="text1"/>
          <w:sz w:val="28"/>
          <w:szCs w:val="28"/>
        </w:rPr>
        <w:t xml:space="preserve"> </w:t>
      </w:r>
      <w:r w:rsidRPr="006D4C13">
        <w:rPr>
          <w:rFonts w:ascii="Times New Roman" w:hAnsi="Times New Roman" w:cs="Times New Roman"/>
          <w:color w:val="000000" w:themeColor="text1"/>
          <w:sz w:val="28"/>
          <w:szCs w:val="28"/>
        </w:rPr>
        <w:t xml:space="preserve"> для наглядности представим графически (Рис. </w:t>
      </w:r>
      <w:r>
        <w:rPr>
          <w:rFonts w:ascii="Times New Roman" w:hAnsi="Times New Roman" w:cs="Times New Roman"/>
          <w:color w:val="000000" w:themeColor="text1"/>
          <w:sz w:val="28"/>
          <w:szCs w:val="28"/>
        </w:rPr>
        <w:t>2</w:t>
      </w:r>
      <w:r w:rsidRPr="006D4C13">
        <w:rPr>
          <w:rFonts w:ascii="Times New Roman" w:hAnsi="Times New Roman" w:cs="Times New Roman"/>
          <w:color w:val="000000" w:themeColor="text1"/>
          <w:sz w:val="28"/>
          <w:szCs w:val="28"/>
        </w:rPr>
        <w:t>).</w:t>
      </w:r>
    </w:p>
    <w:p w:rsidR="00D670F7" w:rsidRDefault="00D670F7" w:rsidP="000F4FB4">
      <w:pPr>
        <w:spacing w:after="0" w:line="240" w:lineRule="auto"/>
        <w:ind w:firstLine="709"/>
        <w:jc w:val="both"/>
        <w:rPr>
          <w:rFonts w:ascii="Times New Roman" w:hAnsi="Times New Roman" w:cs="Times New Roman"/>
          <w:color w:val="000000" w:themeColor="text1"/>
          <w:sz w:val="28"/>
          <w:szCs w:val="28"/>
        </w:rPr>
      </w:pPr>
    </w:p>
    <w:p w:rsidR="00D168EF" w:rsidRDefault="00D670F7" w:rsidP="00D168EF">
      <w:pPr>
        <w:spacing w:after="0" w:line="240" w:lineRule="auto"/>
        <w:jc w:val="both"/>
        <w:rPr>
          <w:rFonts w:ascii="Times New Roman" w:hAnsi="Times New Roman" w:cs="Times New Roman"/>
          <w:color w:val="000000" w:themeColor="text1"/>
          <w:sz w:val="28"/>
          <w:szCs w:val="28"/>
        </w:rPr>
      </w:pPr>
      <w:r w:rsidRPr="00D670F7">
        <w:rPr>
          <w:rFonts w:ascii="Times New Roman" w:hAnsi="Times New Roman" w:cs="Times New Roman"/>
          <w:noProof/>
          <w:color w:val="000000" w:themeColor="text1"/>
          <w:sz w:val="28"/>
          <w:szCs w:val="28"/>
          <w:lang w:eastAsia="ru-RU"/>
        </w:rPr>
        <w:drawing>
          <wp:inline distT="0" distB="0" distL="0" distR="0">
            <wp:extent cx="5876925" cy="3790950"/>
            <wp:effectExtent l="19050" t="0" r="9525"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4FB4" w:rsidRDefault="000F4FB4" w:rsidP="000F4FB4">
      <w:pPr>
        <w:spacing w:after="0" w:line="240" w:lineRule="auto"/>
        <w:ind w:firstLine="709"/>
        <w:jc w:val="both"/>
        <w:rPr>
          <w:rFonts w:ascii="Times New Roman" w:hAnsi="Times New Roman" w:cs="Times New Roman"/>
          <w:color w:val="000000" w:themeColor="text1"/>
          <w:sz w:val="28"/>
          <w:szCs w:val="28"/>
        </w:rPr>
      </w:pPr>
    </w:p>
    <w:p w:rsidR="000F4FB4" w:rsidRPr="00CC5B2D" w:rsidRDefault="000F4FB4" w:rsidP="000F4FB4">
      <w:pPr>
        <w:jc w:val="center"/>
        <w:rPr>
          <w:rFonts w:ascii="Times New Roman" w:hAnsi="Times New Roman" w:cs="Times New Roman"/>
          <w:b/>
          <w:sz w:val="20"/>
          <w:szCs w:val="20"/>
        </w:rPr>
      </w:pPr>
      <w:r w:rsidRPr="008526DE">
        <w:rPr>
          <w:rFonts w:ascii="Times New Roman" w:hAnsi="Times New Roman" w:cs="Times New Roman"/>
          <w:b/>
          <w:sz w:val="20"/>
          <w:szCs w:val="20"/>
        </w:rPr>
        <w:t>Рис</w:t>
      </w:r>
      <w:r>
        <w:rPr>
          <w:rFonts w:ascii="Times New Roman" w:hAnsi="Times New Roman" w:cs="Times New Roman"/>
          <w:b/>
          <w:sz w:val="20"/>
          <w:szCs w:val="20"/>
        </w:rPr>
        <w:t>унок</w:t>
      </w:r>
      <w:r w:rsidRPr="008526DE">
        <w:rPr>
          <w:rFonts w:ascii="Times New Roman" w:hAnsi="Times New Roman" w:cs="Times New Roman"/>
          <w:b/>
          <w:sz w:val="20"/>
          <w:szCs w:val="20"/>
        </w:rPr>
        <w:t xml:space="preserve"> </w:t>
      </w:r>
      <w:r>
        <w:rPr>
          <w:rFonts w:ascii="Times New Roman" w:hAnsi="Times New Roman" w:cs="Times New Roman"/>
          <w:b/>
          <w:sz w:val="20"/>
          <w:szCs w:val="20"/>
        </w:rPr>
        <w:t>2.</w:t>
      </w:r>
      <w:r w:rsidRPr="008526DE">
        <w:rPr>
          <w:rFonts w:ascii="Times New Roman" w:hAnsi="Times New Roman" w:cs="Times New Roman"/>
          <w:b/>
          <w:sz w:val="20"/>
          <w:szCs w:val="20"/>
        </w:rPr>
        <w:t xml:space="preserve"> Распределение ответов респондентов на вопрос: </w:t>
      </w:r>
      <w:r w:rsidRPr="00CC5B2D">
        <w:rPr>
          <w:rFonts w:ascii="Times New Roman" w:hAnsi="Times New Roman" w:cs="Times New Roman"/>
          <w:b/>
          <w:color w:val="000000" w:themeColor="text1"/>
          <w:sz w:val="20"/>
          <w:szCs w:val="20"/>
        </w:rPr>
        <w:t>«Что на Ваш взгляд больше всего ухудшает состояние Вашего здоровья в настоящее время?»</w:t>
      </w:r>
    </w:p>
    <w:p w:rsidR="000F4FB4" w:rsidRDefault="000F4FB4" w:rsidP="000F4FB4">
      <w:pPr>
        <w:spacing w:after="0" w:line="240" w:lineRule="auto"/>
        <w:ind w:firstLine="709"/>
        <w:jc w:val="both"/>
        <w:rPr>
          <w:rFonts w:ascii="Times New Roman" w:hAnsi="Times New Roman" w:cs="Times New Roman"/>
          <w:sz w:val="28"/>
          <w:szCs w:val="28"/>
        </w:rPr>
      </w:pPr>
      <w:r w:rsidRPr="00CC5B2D">
        <w:rPr>
          <w:rFonts w:ascii="Times New Roman" w:hAnsi="Times New Roman" w:cs="Times New Roman"/>
          <w:sz w:val="28"/>
          <w:szCs w:val="28"/>
        </w:rPr>
        <w:t xml:space="preserve">Как </w:t>
      </w:r>
      <w:r>
        <w:rPr>
          <w:rFonts w:ascii="Times New Roman" w:hAnsi="Times New Roman" w:cs="Times New Roman"/>
          <w:sz w:val="28"/>
          <w:szCs w:val="28"/>
        </w:rPr>
        <w:t xml:space="preserve">видно из представленной диаграммы, только </w:t>
      </w:r>
      <w:r w:rsidR="00CF1906">
        <w:rPr>
          <w:rFonts w:ascii="Times New Roman" w:hAnsi="Times New Roman" w:cs="Times New Roman"/>
          <w:sz w:val="28"/>
          <w:szCs w:val="28"/>
        </w:rPr>
        <w:t>11,</w:t>
      </w:r>
      <w:r w:rsidR="00D670F7">
        <w:rPr>
          <w:rFonts w:ascii="Times New Roman" w:hAnsi="Times New Roman" w:cs="Times New Roman"/>
          <w:sz w:val="28"/>
          <w:szCs w:val="28"/>
        </w:rPr>
        <w:t>6</w:t>
      </w:r>
      <w:r>
        <w:rPr>
          <w:rFonts w:ascii="Times New Roman" w:hAnsi="Times New Roman" w:cs="Times New Roman"/>
          <w:sz w:val="28"/>
          <w:szCs w:val="28"/>
        </w:rPr>
        <w:t xml:space="preserve">% респондентов назвали </w:t>
      </w:r>
      <w:r w:rsidR="00C534C2">
        <w:rPr>
          <w:rFonts w:ascii="Times New Roman" w:hAnsi="Times New Roman" w:cs="Times New Roman"/>
          <w:sz w:val="28"/>
          <w:szCs w:val="28"/>
        </w:rPr>
        <w:t>собственное поведение</w:t>
      </w:r>
      <w:r>
        <w:rPr>
          <w:rFonts w:ascii="Times New Roman" w:hAnsi="Times New Roman" w:cs="Times New Roman"/>
          <w:sz w:val="28"/>
          <w:szCs w:val="28"/>
        </w:rPr>
        <w:t xml:space="preserve"> пагубно влияющим на самочувствие. Вместе </w:t>
      </w:r>
      <w:r>
        <w:rPr>
          <w:rFonts w:ascii="Times New Roman" w:hAnsi="Times New Roman" w:cs="Times New Roman"/>
          <w:sz w:val="28"/>
          <w:szCs w:val="28"/>
        </w:rPr>
        <w:lastRenderedPageBreak/>
        <w:t xml:space="preserve">с тем, полученные данные свидетельствуют о том, что «жертв» собственного нездорового поведения может быть гораздо больше. </w:t>
      </w:r>
      <w:r w:rsidR="00123CC3">
        <w:rPr>
          <w:rFonts w:ascii="Times New Roman" w:hAnsi="Times New Roman" w:cs="Times New Roman"/>
          <w:sz w:val="28"/>
          <w:szCs w:val="28"/>
        </w:rPr>
        <w:t xml:space="preserve"> </w:t>
      </w:r>
      <w:r>
        <w:rPr>
          <w:rFonts w:ascii="Times New Roman" w:hAnsi="Times New Roman" w:cs="Times New Roman"/>
          <w:sz w:val="28"/>
          <w:szCs w:val="28"/>
        </w:rPr>
        <w:t xml:space="preserve">Так, </w:t>
      </w:r>
      <w:r w:rsidR="00AC2562">
        <w:rPr>
          <w:rFonts w:ascii="Times New Roman" w:hAnsi="Times New Roman" w:cs="Times New Roman"/>
          <w:sz w:val="28"/>
          <w:szCs w:val="28"/>
        </w:rPr>
        <w:t>24,7</w:t>
      </w:r>
      <w:r>
        <w:rPr>
          <w:rFonts w:ascii="Times New Roman" w:hAnsi="Times New Roman" w:cs="Times New Roman"/>
          <w:sz w:val="28"/>
          <w:szCs w:val="28"/>
        </w:rPr>
        <w:t xml:space="preserve">% опрошенных курят, а </w:t>
      </w:r>
      <w:r w:rsidR="00AC2562">
        <w:rPr>
          <w:rFonts w:ascii="Times New Roman" w:hAnsi="Times New Roman" w:cs="Times New Roman"/>
          <w:sz w:val="28"/>
          <w:szCs w:val="28"/>
        </w:rPr>
        <w:t>21,8</w:t>
      </w:r>
      <w:r>
        <w:rPr>
          <w:rFonts w:ascii="Times New Roman" w:hAnsi="Times New Roman" w:cs="Times New Roman"/>
          <w:sz w:val="28"/>
          <w:szCs w:val="28"/>
        </w:rPr>
        <w:t xml:space="preserve">% регулярно (от нескольких раз в месяц до ежедневного принятия) употребляют алкогольные напитки. Кроме того, </w:t>
      </w:r>
      <w:r w:rsidR="00D95792">
        <w:rPr>
          <w:rFonts w:ascii="Times New Roman" w:hAnsi="Times New Roman" w:cs="Times New Roman"/>
          <w:sz w:val="28"/>
          <w:szCs w:val="28"/>
        </w:rPr>
        <w:t xml:space="preserve">в среднем </w:t>
      </w:r>
      <w:r>
        <w:rPr>
          <w:rFonts w:ascii="Times New Roman" w:hAnsi="Times New Roman" w:cs="Times New Roman"/>
          <w:sz w:val="28"/>
          <w:szCs w:val="28"/>
        </w:rPr>
        <w:t xml:space="preserve">лишь </w:t>
      </w:r>
      <w:r w:rsidR="00D95792">
        <w:rPr>
          <w:rFonts w:ascii="Times New Roman" w:hAnsi="Times New Roman" w:cs="Times New Roman"/>
          <w:sz w:val="28"/>
          <w:szCs w:val="28"/>
        </w:rPr>
        <w:t>каждый пятый участник опроса</w:t>
      </w:r>
      <w:r>
        <w:rPr>
          <w:rFonts w:ascii="Times New Roman" w:hAnsi="Times New Roman" w:cs="Times New Roman"/>
          <w:sz w:val="28"/>
          <w:szCs w:val="28"/>
        </w:rPr>
        <w:t xml:space="preserve"> соблюдает основные принципы рационального питания, не все проходят диспансеризацию. Но обо всем по порядку. </w:t>
      </w:r>
    </w:p>
    <w:p w:rsidR="000F4FB4" w:rsidRPr="00485391" w:rsidRDefault="000F4FB4" w:rsidP="000F4FB4">
      <w:pPr>
        <w:spacing w:after="0" w:line="240" w:lineRule="auto"/>
        <w:ind w:firstLine="709"/>
        <w:jc w:val="both"/>
        <w:rPr>
          <w:rFonts w:ascii="Times New Roman" w:hAnsi="Times New Roman" w:cs="Times New Roman"/>
          <w:color w:val="000000" w:themeColor="text1"/>
          <w:sz w:val="28"/>
          <w:szCs w:val="28"/>
        </w:rPr>
      </w:pPr>
      <w:r w:rsidRPr="00485391">
        <w:rPr>
          <w:rFonts w:ascii="Times New Roman" w:hAnsi="Times New Roman" w:cs="Times New Roman"/>
          <w:color w:val="000000" w:themeColor="text1"/>
          <w:sz w:val="28"/>
          <w:szCs w:val="28"/>
        </w:rPr>
        <w:t>Курение является одним из ведущих факторов риска, способствующим формированию хронических неинфекционных заболеваний, и главной устранимой  причиной преждевременной смерти населения.</w:t>
      </w:r>
    </w:p>
    <w:p w:rsidR="000F4FB4" w:rsidRDefault="000F4FB4" w:rsidP="000F4FB4">
      <w:pPr>
        <w:spacing w:after="0" w:line="240" w:lineRule="auto"/>
        <w:ind w:firstLine="709"/>
        <w:jc w:val="both"/>
        <w:rPr>
          <w:rFonts w:ascii="Times New Roman" w:hAnsi="Times New Roman" w:cs="Times New Roman"/>
          <w:color w:val="000000" w:themeColor="text1"/>
          <w:sz w:val="28"/>
          <w:szCs w:val="28"/>
        </w:rPr>
      </w:pPr>
      <w:r w:rsidRPr="00485391">
        <w:rPr>
          <w:rFonts w:ascii="Times New Roman" w:hAnsi="Times New Roman" w:cs="Times New Roman"/>
          <w:color w:val="000000" w:themeColor="text1"/>
          <w:sz w:val="28"/>
          <w:szCs w:val="28"/>
        </w:rPr>
        <w:t xml:space="preserve">Согласно полученным в ходе анкетного опроса данным, </w:t>
      </w:r>
      <w:r>
        <w:rPr>
          <w:rFonts w:ascii="Times New Roman" w:hAnsi="Times New Roman" w:cs="Times New Roman"/>
          <w:color w:val="000000" w:themeColor="text1"/>
          <w:sz w:val="28"/>
          <w:szCs w:val="28"/>
        </w:rPr>
        <w:t xml:space="preserve">на изучаемой административной территории </w:t>
      </w:r>
      <w:r w:rsidRPr="00485391">
        <w:rPr>
          <w:rFonts w:ascii="Times New Roman" w:hAnsi="Times New Roman" w:cs="Times New Roman"/>
          <w:color w:val="000000" w:themeColor="text1"/>
          <w:sz w:val="28"/>
          <w:szCs w:val="28"/>
        </w:rPr>
        <w:t xml:space="preserve">курит </w:t>
      </w:r>
      <w:r w:rsidR="004F674E">
        <w:rPr>
          <w:rFonts w:ascii="Times New Roman" w:hAnsi="Times New Roman" w:cs="Times New Roman"/>
          <w:color w:val="000000" w:themeColor="text1"/>
          <w:sz w:val="28"/>
          <w:szCs w:val="28"/>
        </w:rPr>
        <w:t>24,7</w:t>
      </w:r>
      <w:r w:rsidRPr="00485391">
        <w:rPr>
          <w:rFonts w:ascii="Times New Roman" w:hAnsi="Times New Roman" w:cs="Times New Roman"/>
          <w:color w:val="000000" w:themeColor="text1"/>
          <w:sz w:val="28"/>
          <w:szCs w:val="28"/>
        </w:rPr>
        <w:t>% взрослого населения</w:t>
      </w:r>
      <w:r>
        <w:rPr>
          <w:rFonts w:ascii="Times New Roman" w:hAnsi="Times New Roman" w:cs="Times New Roman"/>
          <w:color w:val="000000" w:themeColor="text1"/>
          <w:sz w:val="28"/>
          <w:szCs w:val="28"/>
        </w:rPr>
        <w:t xml:space="preserve"> (с</w:t>
      </w:r>
      <w:r>
        <w:rPr>
          <w:rFonts w:ascii="Times New Roman" w:hAnsi="Times New Roman" w:cs="Times New Roman"/>
          <w:sz w:val="28"/>
          <w:szCs w:val="28"/>
        </w:rPr>
        <w:t xml:space="preserve">реди мужчин – </w:t>
      </w:r>
      <w:r w:rsidR="004F674E">
        <w:rPr>
          <w:rFonts w:ascii="Times New Roman" w:hAnsi="Times New Roman" w:cs="Times New Roman"/>
          <w:sz w:val="28"/>
          <w:szCs w:val="28"/>
        </w:rPr>
        <w:t>33,1</w:t>
      </w:r>
      <w:r>
        <w:rPr>
          <w:rFonts w:ascii="Times New Roman" w:hAnsi="Times New Roman" w:cs="Times New Roman"/>
          <w:sz w:val="28"/>
          <w:szCs w:val="28"/>
        </w:rPr>
        <w:t xml:space="preserve">% курильщиков, среди женщин – </w:t>
      </w:r>
      <w:r w:rsidR="004F674E">
        <w:rPr>
          <w:rFonts w:ascii="Times New Roman" w:hAnsi="Times New Roman" w:cs="Times New Roman"/>
          <w:sz w:val="28"/>
          <w:szCs w:val="28"/>
        </w:rPr>
        <w:t>12,3</w:t>
      </w:r>
      <w:r>
        <w:rPr>
          <w:rFonts w:ascii="Times New Roman" w:hAnsi="Times New Roman" w:cs="Times New Roman"/>
          <w:sz w:val="28"/>
          <w:szCs w:val="28"/>
        </w:rPr>
        <w:t>%)</w:t>
      </w:r>
      <w:r w:rsidRPr="0048539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Этот показатель </w:t>
      </w:r>
      <w:r w:rsidR="004F674E">
        <w:rPr>
          <w:rFonts w:ascii="Times New Roman" w:hAnsi="Times New Roman" w:cs="Times New Roman"/>
          <w:color w:val="000000" w:themeColor="text1"/>
          <w:sz w:val="28"/>
          <w:szCs w:val="28"/>
        </w:rPr>
        <w:t>несколько ниже</w:t>
      </w:r>
      <w:r>
        <w:rPr>
          <w:rFonts w:ascii="Times New Roman" w:hAnsi="Times New Roman" w:cs="Times New Roman"/>
          <w:color w:val="000000" w:themeColor="text1"/>
          <w:sz w:val="28"/>
          <w:szCs w:val="28"/>
        </w:rPr>
        <w:t xml:space="preserve">, чем </w:t>
      </w:r>
      <w:proofErr w:type="spellStart"/>
      <w:r>
        <w:rPr>
          <w:rFonts w:ascii="Times New Roman" w:hAnsi="Times New Roman" w:cs="Times New Roman"/>
          <w:color w:val="000000" w:themeColor="text1"/>
          <w:sz w:val="28"/>
          <w:szCs w:val="28"/>
        </w:rPr>
        <w:t>общеобластной</w:t>
      </w:r>
      <w:proofErr w:type="spellEnd"/>
      <w:r>
        <w:rPr>
          <w:rFonts w:ascii="Times New Roman" w:hAnsi="Times New Roman" w:cs="Times New Roman"/>
          <w:color w:val="000000" w:themeColor="text1"/>
          <w:sz w:val="28"/>
          <w:szCs w:val="28"/>
        </w:rPr>
        <w:t xml:space="preserve"> (в целом в Могилевской области курит 29,2% взрослого населения). </w:t>
      </w:r>
      <w:r w:rsidRPr="00485391">
        <w:rPr>
          <w:rFonts w:ascii="Times New Roman" w:hAnsi="Times New Roman" w:cs="Times New Roman"/>
          <w:color w:val="000000" w:themeColor="text1"/>
          <w:sz w:val="28"/>
          <w:szCs w:val="28"/>
        </w:rPr>
        <w:t>Представим графически распределение ответов респондентов на вопрос: «Курите ли Вы?» (Рис.</w:t>
      </w:r>
      <w:r>
        <w:rPr>
          <w:rFonts w:ascii="Times New Roman" w:hAnsi="Times New Roman" w:cs="Times New Roman"/>
          <w:color w:val="000000" w:themeColor="text1"/>
          <w:sz w:val="28"/>
          <w:szCs w:val="28"/>
        </w:rPr>
        <w:t>3</w:t>
      </w:r>
      <w:r w:rsidRPr="00485391">
        <w:rPr>
          <w:rFonts w:ascii="Times New Roman" w:hAnsi="Times New Roman" w:cs="Times New Roman"/>
          <w:color w:val="000000" w:themeColor="text1"/>
          <w:sz w:val="28"/>
          <w:szCs w:val="28"/>
        </w:rPr>
        <w:t>).</w:t>
      </w:r>
    </w:p>
    <w:p w:rsidR="004F674E" w:rsidRDefault="004F674E" w:rsidP="000F4FB4">
      <w:pPr>
        <w:spacing w:after="0" w:line="240" w:lineRule="auto"/>
        <w:ind w:firstLine="709"/>
        <w:jc w:val="both"/>
        <w:rPr>
          <w:rFonts w:ascii="Times New Roman" w:hAnsi="Times New Roman" w:cs="Times New Roman"/>
          <w:color w:val="000000" w:themeColor="text1"/>
          <w:sz w:val="28"/>
          <w:szCs w:val="28"/>
        </w:rPr>
      </w:pPr>
    </w:p>
    <w:p w:rsidR="004F674E" w:rsidRDefault="004F674E" w:rsidP="004F674E">
      <w:pPr>
        <w:spacing w:after="0" w:line="240" w:lineRule="auto"/>
        <w:jc w:val="both"/>
        <w:rPr>
          <w:rFonts w:ascii="Times New Roman" w:hAnsi="Times New Roman" w:cs="Times New Roman"/>
          <w:color w:val="000000" w:themeColor="text1"/>
          <w:sz w:val="28"/>
          <w:szCs w:val="28"/>
        </w:rPr>
      </w:pPr>
      <w:r w:rsidRPr="004F674E">
        <w:rPr>
          <w:rFonts w:ascii="Times New Roman" w:hAnsi="Times New Roman" w:cs="Times New Roman"/>
          <w:noProof/>
          <w:color w:val="000000" w:themeColor="text1"/>
          <w:sz w:val="28"/>
          <w:szCs w:val="28"/>
          <w:lang w:eastAsia="ru-RU"/>
        </w:rPr>
        <w:drawing>
          <wp:inline distT="0" distB="0" distL="0" distR="0">
            <wp:extent cx="5940425" cy="3177137"/>
            <wp:effectExtent l="19050" t="0" r="22225" b="4213"/>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3C79" w:rsidRDefault="00E43C79" w:rsidP="00E43C79">
      <w:pPr>
        <w:spacing w:after="0" w:line="240" w:lineRule="auto"/>
        <w:jc w:val="both"/>
        <w:rPr>
          <w:rFonts w:ascii="Times New Roman" w:hAnsi="Times New Roman" w:cs="Times New Roman"/>
          <w:color w:val="000000" w:themeColor="text1"/>
          <w:sz w:val="28"/>
          <w:szCs w:val="28"/>
        </w:rPr>
      </w:pPr>
    </w:p>
    <w:p w:rsidR="000F4FB4" w:rsidRDefault="000F4FB4" w:rsidP="000F4FB4">
      <w:pPr>
        <w:spacing w:after="0" w:line="240" w:lineRule="auto"/>
        <w:ind w:firstLine="709"/>
        <w:jc w:val="both"/>
        <w:rPr>
          <w:rFonts w:ascii="Times New Roman" w:hAnsi="Times New Roman" w:cs="Times New Roman"/>
          <w:color w:val="000000" w:themeColor="text1"/>
          <w:sz w:val="28"/>
          <w:szCs w:val="28"/>
        </w:rPr>
      </w:pPr>
    </w:p>
    <w:p w:rsidR="000F4FB4" w:rsidRDefault="000F4FB4" w:rsidP="000F4FB4">
      <w:pPr>
        <w:jc w:val="center"/>
        <w:rPr>
          <w:rFonts w:ascii="Times New Roman" w:hAnsi="Times New Roman" w:cs="Times New Roman"/>
          <w:b/>
          <w:color w:val="000000" w:themeColor="text1"/>
          <w:sz w:val="20"/>
          <w:szCs w:val="20"/>
        </w:rPr>
      </w:pPr>
      <w:r w:rsidRPr="008526DE">
        <w:rPr>
          <w:rFonts w:ascii="Times New Roman" w:hAnsi="Times New Roman" w:cs="Times New Roman"/>
          <w:b/>
          <w:sz w:val="20"/>
          <w:szCs w:val="20"/>
        </w:rPr>
        <w:t>Рис</w:t>
      </w:r>
      <w:r>
        <w:rPr>
          <w:rFonts w:ascii="Times New Roman" w:hAnsi="Times New Roman" w:cs="Times New Roman"/>
          <w:b/>
          <w:sz w:val="20"/>
          <w:szCs w:val="20"/>
        </w:rPr>
        <w:t>унок</w:t>
      </w:r>
      <w:r w:rsidRPr="008526DE">
        <w:rPr>
          <w:rFonts w:ascii="Times New Roman" w:hAnsi="Times New Roman" w:cs="Times New Roman"/>
          <w:b/>
          <w:sz w:val="20"/>
          <w:szCs w:val="20"/>
        </w:rPr>
        <w:t xml:space="preserve"> </w:t>
      </w:r>
      <w:r>
        <w:rPr>
          <w:rFonts w:ascii="Times New Roman" w:hAnsi="Times New Roman" w:cs="Times New Roman"/>
          <w:b/>
          <w:sz w:val="20"/>
          <w:szCs w:val="20"/>
        </w:rPr>
        <w:t>3.</w:t>
      </w:r>
      <w:r w:rsidRPr="008526DE">
        <w:rPr>
          <w:rFonts w:ascii="Times New Roman" w:hAnsi="Times New Roman" w:cs="Times New Roman"/>
          <w:b/>
          <w:sz w:val="20"/>
          <w:szCs w:val="20"/>
        </w:rPr>
        <w:t xml:space="preserve"> Распределение ответов респондентов на вопрос: </w:t>
      </w:r>
      <w:r w:rsidRPr="00CC5B2D">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Курите ли Вы?</w:t>
      </w:r>
      <w:r w:rsidRPr="00CC5B2D">
        <w:rPr>
          <w:rFonts w:ascii="Times New Roman" w:hAnsi="Times New Roman" w:cs="Times New Roman"/>
          <w:b/>
          <w:color w:val="000000" w:themeColor="text1"/>
          <w:sz w:val="20"/>
          <w:szCs w:val="20"/>
        </w:rPr>
        <w:t>»</w:t>
      </w:r>
    </w:p>
    <w:p w:rsidR="00E43C79" w:rsidRDefault="00E43C79" w:rsidP="000F4FB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Больше всего курильщиков </w:t>
      </w:r>
      <w:r w:rsidR="004F674E">
        <w:rPr>
          <w:rFonts w:ascii="Times New Roman" w:hAnsi="Times New Roman" w:cs="Times New Roman"/>
          <w:color w:val="000000" w:themeColor="text1"/>
          <w:sz w:val="28"/>
          <w:szCs w:val="28"/>
        </w:rPr>
        <w:t xml:space="preserve"> среди молодежи: </w:t>
      </w:r>
      <w:r>
        <w:rPr>
          <w:rFonts w:ascii="Times New Roman" w:hAnsi="Times New Roman" w:cs="Times New Roman"/>
          <w:color w:val="000000" w:themeColor="text1"/>
          <w:sz w:val="28"/>
          <w:szCs w:val="28"/>
        </w:rPr>
        <w:t xml:space="preserve">в возрастной категории от </w:t>
      </w:r>
      <w:r w:rsidR="004F674E">
        <w:rPr>
          <w:rFonts w:ascii="Times New Roman" w:hAnsi="Times New Roman" w:cs="Times New Roman"/>
          <w:color w:val="000000" w:themeColor="text1"/>
          <w:sz w:val="28"/>
          <w:szCs w:val="28"/>
        </w:rPr>
        <w:t>18</w:t>
      </w:r>
      <w:r>
        <w:rPr>
          <w:rFonts w:ascii="Times New Roman" w:hAnsi="Times New Roman" w:cs="Times New Roman"/>
          <w:color w:val="000000" w:themeColor="text1"/>
          <w:sz w:val="28"/>
          <w:szCs w:val="28"/>
        </w:rPr>
        <w:t xml:space="preserve"> до </w:t>
      </w:r>
      <w:r w:rsidR="004F674E">
        <w:rPr>
          <w:rFonts w:ascii="Times New Roman" w:hAnsi="Times New Roman" w:cs="Times New Roman"/>
          <w:color w:val="000000" w:themeColor="text1"/>
          <w:sz w:val="28"/>
          <w:szCs w:val="28"/>
        </w:rPr>
        <w:t xml:space="preserve">20 </w:t>
      </w:r>
      <w:r>
        <w:rPr>
          <w:rFonts w:ascii="Times New Roman" w:hAnsi="Times New Roman" w:cs="Times New Roman"/>
          <w:color w:val="000000" w:themeColor="text1"/>
          <w:sz w:val="28"/>
          <w:szCs w:val="28"/>
        </w:rPr>
        <w:t xml:space="preserve"> лет – курит 3</w:t>
      </w:r>
      <w:r w:rsidR="004F674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4F674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Меньше </w:t>
      </w:r>
      <w:r w:rsidR="00EA65C6">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сего курильщиков  - </w:t>
      </w:r>
      <w:r w:rsidR="00EA65C6">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 xml:space="preserve">возрасте </w:t>
      </w:r>
      <w:r w:rsidR="004F674E">
        <w:rPr>
          <w:rFonts w:ascii="Times New Roman" w:hAnsi="Times New Roman" w:cs="Times New Roman"/>
          <w:color w:val="000000" w:themeColor="text1"/>
          <w:sz w:val="28"/>
          <w:szCs w:val="28"/>
        </w:rPr>
        <w:t xml:space="preserve">старше 60 </w:t>
      </w:r>
      <w:r>
        <w:rPr>
          <w:rFonts w:ascii="Times New Roman" w:hAnsi="Times New Roman" w:cs="Times New Roman"/>
          <w:color w:val="000000" w:themeColor="text1"/>
          <w:sz w:val="28"/>
          <w:szCs w:val="28"/>
        </w:rPr>
        <w:t xml:space="preserve"> лет (</w:t>
      </w:r>
      <w:r w:rsidR="004F674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3</w:t>
      </w:r>
      <w:r w:rsidR="004F674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p>
    <w:p w:rsidR="000F4FB4" w:rsidRPr="00E54A0A" w:rsidRDefault="000F4FB4" w:rsidP="000F4FB4">
      <w:pPr>
        <w:spacing w:after="0" w:line="240" w:lineRule="auto"/>
        <w:ind w:firstLine="709"/>
        <w:jc w:val="both"/>
        <w:rPr>
          <w:rFonts w:ascii="Times New Roman" w:hAnsi="Times New Roman" w:cs="Times New Roman"/>
          <w:color w:val="000000" w:themeColor="text1"/>
          <w:sz w:val="28"/>
          <w:szCs w:val="28"/>
        </w:rPr>
      </w:pPr>
      <w:r w:rsidRPr="00E54A0A">
        <w:rPr>
          <w:rFonts w:ascii="Times New Roman" w:hAnsi="Times New Roman" w:cs="Times New Roman"/>
          <w:color w:val="000000" w:themeColor="text1"/>
          <w:sz w:val="28"/>
          <w:szCs w:val="28"/>
        </w:rPr>
        <w:t xml:space="preserve">Проведенное исследование показало также, что </w:t>
      </w:r>
      <w:r>
        <w:rPr>
          <w:rFonts w:ascii="Times New Roman" w:hAnsi="Times New Roman" w:cs="Times New Roman"/>
          <w:color w:val="000000" w:themeColor="text1"/>
          <w:sz w:val="28"/>
          <w:szCs w:val="28"/>
        </w:rPr>
        <w:t xml:space="preserve">две трети респондентов </w:t>
      </w:r>
      <w:r w:rsidRPr="00E54A0A">
        <w:rPr>
          <w:rFonts w:ascii="Times New Roman" w:hAnsi="Times New Roman" w:cs="Times New Roman"/>
          <w:color w:val="000000" w:themeColor="text1"/>
          <w:sz w:val="28"/>
          <w:szCs w:val="28"/>
        </w:rPr>
        <w:t xml:space="preserve"> регулярно сталкиваются  с пассивным курением – </w:t>
      </w:r>
      <w:r w:rsidR="009D54BC">
        <w:rPr>
          <w:rFonts w:ascii="Times New Roman" w:hAnsi="Times New Roman" w:cs="Times New Roman"/>
          <w:color w:val="000000" w:themeColor="text1"/>
          <w:sz w:val="28"/>
          <w:szCs w:val="28"/>
        </w:rPr>
        <w:t>6</w:t>
      </w:r>
      <w:r w:rsidR="004F674E">
        <w:rPr>
          <w:rFonts w:ascii="Times New Roman" w:hAnsi="Times New Roman" w:cs="Times New Roman"/>
          <w:color w:val="000000" w:themeColor="text1"/>
          <w:sz w:val="28"/>
          <w:szCs w:val="28"/>
        </w:rPr>
        <w:t>3</w:t>
      </w:r>
      <w:r w:rsidR="009D54BC">
        <w:rPr>
          <w:rFonts w:ascii="Times New Roman" w:hAnsi="Times New Roman" w:cs="Times New Roman"/>
          <w:color w:val="000000" w:themeColor="text1"/>
          <w:sz w:val="28"/>
          <w:szCs w:val="28"/>
        </w:rPr>
        <w:t>,</w:t>
      </w:r>
      <w:r w:rsidR="004F674E">
        <w:rPr>
          <w:rFonts w:ascii="Times New Roman" w:hAnsi="Times New Roman" w:cs="Times New Roman"/>
          <w:color w:val="000000" w:themeColor="text1"/>
          <w:sz w:val="28"/>
          <w:szCs w:val="28"/>
        </w:rPr>
        <w:t>3</w:t>
      </w:r>
      <w:r w:rsidRPr="00E54A0A">
        <w:rPr>
          <w:rFonts w:ascii="Times New Roman" w:hAnsi="Times New Roman" w:cs="Times New Roman"/>
          <w:color w:val="000000" w:themeColor="text1"/>
          <w:sz w:val="28"/>
          <w:szCs w:val="28"/>
        </w:rPr>
        <w:t>% имеют курящих родственников.  Пассивное курение н</w:t>
      </w:r>
      <w:r w:rsidRPr="00E54A0A">
        <w:rPr>
          <w:rFonts w:ascii="Times New Roman" w:hAnsi="Times New Roman" w:cs="Times New Roman"/>
          <w:color w:val="000000" w:themeColor="text1"/>
          <w:sz w:val="28"/>
          <w:szCs w:val="28"/>
          <w:shd w:val="clear" w:color="auto" w:fill="FFFFFF"/>
        </w:rPr>
        <w:t xml:space="preserve">арушает работу абсолютно всех систем и органов. В некоторых случаях, оно вреднее, чем активное. Особенно это касается беременных </w:t>
      </w:r>
      <w:r>
        <w:rPr>
          <w:rFonts w:ascii="Times New Roman" w:hAnsi="Times New Roman" w:cs="Times New Roman"/>
          <w:color w:val="000000" w:themeColor="text1"/>
          <w:sz w:val="28"/>
          <w:szCs w:val="28"/>
          <w:shd w:val="clear" w:color="auto" w:fill="FFFFFF"/>
        </w:rPr>
        <w:t>женщин и</w:t>
      </w:r>
      <w:r w:rsidRPr="00E54A0A">
        <w:rPr>
          <w:rFonts w:ascii="Times New Roman" w:hAnsi="Times New Roman" w:cs="Times New Roman"/>
          <w:color w:val="000000" w:themeColor="text1"/>
          <w:sz w:val="28"/>
          <w:szCs w:val="28"/>
          <w:shd w:val="clear" w:color="auto" w:fill="FFFFFF"/>
        </w:rPr>
        <w:t xml:space="preserve"> детей. Постоянное нахождение в </w:t>
      </w:r>
      <w:r w:rsidRPr="00E54A0A">
        <w:rPr>
          <w:rFonts w:ascii="Times New Roman" w:hAnsi="Times New Roman" w:cs="Times New Roman"/>
          <w:color w:val="000000" w:themeColor="text1"/>
          <w:sz w:val="28"/>
          <w:szCs w:val="28"/>
          <w:shd w:val="clear" w:color="auto" w:fill="FFFFFF"/>
        </w:rPr>
        <w:lastRenderedPageBreak/>
        <w:t>прокуренном помещении прив</w:t>
      </w:r>
      <w:r>
        <w:rPr>
          <w:rFonts w:ascii="Times New Roman" w:hAnsi="Times New Roman" w:cs="Times New Roman"/>
          <w:color w:val="000000" w:themeColor="text1"/>
          <w:sz w:val="28"/>
          <w:szCs w:val="28"/>
          <w:shd w:val="clear" w:color="auto" w:fill="FFFFFF"/>
        </w:rPr>
        <w:t>о</w:t>
      </w:r>
      <w:r w:rsidRPr="00E54A0A">
        <w:rPr>
          <w:rFonts w:ascii="Times New Roman" w:hAnsi="Times New Roman" w:cs="Times New Roman"/>
          <w:color w:val="000000" w:themeColor="text1"/>
          <w:sz w:val="28"/>
          <w:szCs w:val="28"/>
          <w:shd w:val="clear" w:color="auto" w:fill="FFFFFF"/>
        </w:rPr>
        <w:t>д</w:t>
      </w:r>
      <w:r>
        <w:rPr>
          <w:rFonts w:ascii="Times New Roman" w:hAnsi="Times New Roman" w:cs="Times New Roman"/>
          <w:color w:val="000000" w:themeColor="text1"/>
          <w:sz w:val="28"/>
          <w:szCs w:val="28"/>
          <w:shd w:val="clear" w:color="auto" w:fill="FFFFFF"/>
        </w:rPr>
        <w:t>и</w:t>
      </w:r>
      <w:r w:rsidRPr="00E54A0A">
        <w:rPr>
          <w:rFonts w:ascii="Times New Roman" w:hAnsi="Times New Roman" w:cs="Times New Roman"/>
          <w:color w:val="000000" w:themeColor="text1"/>
          <w:sz w:val="28"/>
          <w:szCs w:val="28"/>
          <w:shd w:val="clear" w:color="auto" w:fill="FFFFFF"/>
        </w:rPr>
        <w:t>т к заболеваниям, характерным для курильщика со стажем. Сигаретный дым нарушает чувствительность органов обоняния, притупляются вкусовые рецепторы. Кожа, волосы, одежда пропитываются табачным дымом. Так пассивный курильщик становится настоящим заложником вредной привычки своего близкого окружения.</w:t>
      </w:r>
    </w:p>
    <w:p w:rsidR="00A15A7F" w:rsidRDefault="00A15A7F" w:rsidP="00A15A7F">
      <w:pPr>
        <w:pStyle w:val="a4"/>
        <w:ind w:firstLine="709"/>
        <w:jc w:val="both"/>
        <w:rPr>
          <w:sz w:val="28"/>
          <w:szCs w:val="28"/>
        </w:rPr>
      </w:pPr>
      <w:r w:rsidRPr="004938AD">
        <w:rPr>
          <w:color w:val="000000"/>
          <w:sz w:val="28"/>
          <w:szCs w:val="28"/>
          <w:shd w:val="clear" w:color="auto" w:fill="FFFFFF"/>
        </w:rPr>
        <w:t xml:space="preserve">Одним из основных руководящих принципов деятельности по профилактике </w:t>
      </w:r>
      <w:proofErr w:type="spellStart"/>
      <w:r w:rsidRPr="004938AD">
        <w:rPr>
          <w:color w:val="000000"/>
          <w:sz w:val="28"/>
          <w:szCs w:val="28"/>
          <w:shd w:val="clear" w:color="auto" w:fill="FFFFFF"/>
        </w:rPr>
        <w:t>табакокурения</w:t>
      </w:r>
      <w:proofErr w:type="spellEnd"/>
      <w:r w:rsidRPr="004938AD">
        <w:rPr>
          <w:color w:val="000000"/>
          <w:sz w:val="28"/>
          <w:szCs w:val="28"/>
          <w:shd w:val="clear" w:color="auto" w:fill="FFFFFF"/>
        </w:rPr>
        <w:t xml:space="preserve"> является формирование в обществе нетерпимого отношения к курению.</w:t>
      </w:r>
      <w:r>
        <w:rPr>
          <w:color w:val="000000"/>
          <w:sz w:val="28"/>
          <w:szCs w:val="28"/>
          <w:shd w:val="clear" w:color="auto" w:fill="FFFFFF"/>
        </w:rPr>
        <w:t xml:space="preserve"> По данным опроса, б</w:t>
      </w:r>
      <w:r>
        <w:rPr>
          <w:sz w:val="28"/>
          <w:szCs w:val="28"/>
        </w:rPr>
        <w:t xml:space="preserve">олее двух третей населения города </w:t>
      </w:r>
      <w:r w:rsidRPr="004938AD">
        <w:rPr>
          <w:sz w:val="28"/>
          <w:szCs w:val="28"/>
        </w:rPr>
        <w:t>воспринимают курение как социально нежелательное явление.</w:t>
      </w:r>
      <w:r>
        <w:rPr>
          <w:sz w:val="28"/>
          <w:szCs w:val="28"/>
        </w:rPr>
        <w:t xml:space="preserve"> Так</w:t>
      </w:r>
      <w:r w:rsidRPr="004938AD">
        <w:rPr>
          <w:sz w:val="28"/>
          <w:szCs w:val="28"/>
        </w:rPr>
        <w:t xml:space="preserve"> </w:t>
      </w:r>
      <w:r>
        <w:rPr>
          <w:sz w:val="28"/>
          <w:szCs w:val="28"/>
        </w:rPr>
        <w:t xml:space="preserve">69,4% не одобряют курение в общественных местах (2,7% одобряют, остальные не определились), 49,3% считают  необходимым ужесточать меры в борьбе с </w:t>
      </w:r>
      <w:proofErr w:type="spellStart"/>
      <w:r>
        <w:rPr>
          <w:sz w:val="28"/>
          <w:szCs w:val="28"/>
        </w:rPr>
        <w:t>табакокурением</w:t>
      </w:r>
      <w:proofErr w:type="spellEnd"/>
      <w:r>
        <w:rPr>
          <w:sz w:val="28"/>
          <w:szCs w:val="28"/>
        </w:rPr>
        <w:t xml:space="preserve"> (против подобных методов 19%, 31,7%   - все равно).</w:t>
      </w:r>
    </w:p>
    <w:p w:rsidR="000F4FB4" w:rsidRDefault="000F4FB4" w:rsidP="000F4FB4">
      <w:pPr>
        <w:spacing w:after="0" w:line="240" w:lineRule="auto"/>
        <w:ind w:firstLine="709"/>
        <w:jc w:val="both"/>
        <w:rPr>
          <w:rFonts w:ascii="Times New Roman" w:hAnsi="Times New Roman" w:cs="Times New Roman"/>
          <w:color w:val="000000" w:themeColor="text1"/>
          <w:sz w:val="28"/>
          <w:szCs w:val="28"/>
        </w:rPr>
      </w:pPr>
      <w:r w:rsidRPr="001C3112">
        <w:rPr>
          <w:rFonts w:ascii="Times New Roman" w:hAnsi="Times New Roman" w:cs="Times New Roman"/>
          <w:color w:val="000000" w:themeColor="text1"/>
          <w:sz w:val="28"/>
          <w:szCs w:val="28"/>
        </w:rPr>
        <w:t xml:space="preserve">Еще одним фактором риска для здоровья населения является употребление алкогольных напитков. Актуальна эта проблема и для населения </w:t>
      </w:r>
      <w:r>
        <w:rPr>
          <w:rFonts w:ascii="Times New Roman" w:hAnsi="Times New Roman" w:cs="Times New Roman"/>
          <w:color w:val="000000" w:themeColor="text1"/>
          <w:sz w:val="28"/>
          <w:szCs w:val="28"/>
        </w:rPr>
        <w:t>изучаемого района</w:t>
      </w:r>
      <w:r w:rsidRPr="001C3112">
        <w:rPr>
          <w:rFonts w:ascii="Times New Roman" w:hAnsi="Times New Roman" w:cs="Times New Roman"/>
          <w:color w:val="000000" w:themeColor="text1"/>
          <w:sz w:val="28"/>
          <w:szCs w:val="28"/>
        </w:rPr>
        <w:t xml:space="preserve">. Только </w:t>
      </w:r>
      <w:r w:rsidR="007A63BB">
        <w:rPr>
          <w:rFonts w:ascii="Times New Roman" w:hAnsi="Times New Roman" w:cs="Times New Roman"/>
          <w:color w:val="000000" w:themeColor="text1"/>
          <w:sz w:val="28"/>
          <w:szCs w:val="28"/>
        </w:rPr>
        <w:t>14,6</w:t>
      </w:r>
      <w:r w:rsidRPr="001C3112">
        <w:rPr>
          <w:rFonts w:ascii="Times New Roman" w:hAnsi="Times New Roman" w:cs="Times New Roman"/>
          <w:color w:val="000000" w:themeColor="text1"/>
          <w:sz w:val="28"/>
          <w:szCs w:val="28"/>
        </w:rPr>
        <w:t xml:space="preserve">% опрошенных отметили, что никогда не употребляют алкоголь, остальные делают это с различной регулярностью: </w:t>
      </w:r>
      <w:r w:rsidR="007A63BB">
        <w:rPr>
          <w:rFonts w:ascii="Times New Roman" w:hAnsi="Times New Roman" w:cs="Times New Roman"/>
          <w:color w:val="000000" w:themeColor="text1"/>
          <w:sz w:val="28"/>
          <w:szCs w:val="28"/>
        </w:rPr>
        <w:t>6</w:t>
      </w:r>
      <w:r w:rsidR="005835EB">
        <w:rPr>
          <w:rFonts w:ascii="Times New Roman" w:hAnsi="Times New Roman" w:cs="Times New Roman"/>
          <w:color w:val="000000" w:themeColor="text1"/>
          <w:sz w:val="28"/>
          <w:szCs w:val="28"/>
        </w:rPr>
        <w:t>3,</w:t>
      </w:r>
      <w:r w:rsidR="007A63BB">
        <w:rPr>
          <w:rFonts w:ascii="Times New Roman" w:hAnsi="Times New Roman" w:cs="Times New Roman"/>
          <w:color w:val="000000" w:themeColor="text1"/>
          <w:sz w:val="28"/>
          <w:szCs w:val="28"/>
        </w:rPr>
        <w:t>6</w:t>
      </w:r>
      <w:r w:rsidRPr="001C3112">
        <w:rPr>
          <w:rFonts w:ascii="Times New Roman" w:hAnsi="Times New Roman" w:cs="Times New Roman"/>
          <w:color w:val="000000" w:themeColor="text1"/>
          <w:sz w:val="28"/>
          <w:szCs w:val="28"/>
        </w:rPr>
        <w:t xml:space="preserve">% - несколько раз в год; </w:t>
      </w:r>
      <w:r w:rsidR="007A63BB">
        <w:rPr>
          <w:rFonts w:ascii="Times New Roman" w:hAnsi="Times New Roman" w:cs="Times New Roman"/>
          <w:color w:val="000000" w:themeColor="text1"/>
          <w:sz w:val="28"/>
          <w:szCs w:val="28"/>
        </w:rPr>
        <w:t>17,3</w:t>
      </w:r>
      <w:r w:rsidRPr="001C3112">
        <w:rPr>
          <w:rFonts w:ascii="Times New Roman" w:hAnsi="Times New Roman" w:cs="Times New Roman"/>
          <w:color w:val="000000" w:themeColor="text1"/>
          <w:sz w:val="28"/>
          <w:szCs w:val="28"/>
        </w:rPr>
        <w:t xml:space="preserve">% - несколько раз в месяц; </w:t>
      </w:r>
      <w:r w:rsidR="007A63BB">
        <w:rPr>
          <w:rFonts w:ascii="Times New Roman" w:hAnsi="Times New Roman" w:cs="Times New Roman"/>
          <w:color w:val="000000" w:themeColor="text1"/>
          <w:sz w:val="28"/>
          <w:szCs w:val="28"/>
        </w:rPr>
        <w:t>3,1</w:t>
      </w:r>
      <w:r w:rsidRPr="001C3112">
        <w:rPr>
          <w:rFonts w:ascii="Times New Roman" w:hAnsi="Times New Roman" w:cs="Times New Roman"/>
          <w:color w:val="000000" w:themeColor="text1"/>
          <w:sz w:val="28"/>
          <w:szCs w:val="28"/>
        </w:rPr>
        <w:t xml:space="preserve">% - несколько раз в неделю; </w:t>
      </w:r>
      <w:r w:rsidR="007A63B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5835EB">
        <w:rPr>
          <w:rFonts w:ascii="Times New Roman" w:hAnsi="Times New Roman" w:cs="Times New Roman"/>
          <w:color w:val="000000" w:themeColor="text1"/>
          <w:sz w:val="28"/>
          <w:szCs w:val="28"/>
        </w:rPr>
        <w:t>4</w:t>
      </w:r>
      <w:r w:rsidRPr="001C3112">
        <w:rPr>
          <w:rFonts w:ascii="Times New Roman" w:hAnsi="Times New Roman" w:cs="Times New Roman"/>
          <w:color w:val="000000" w:themeColor="text1"/>
          <w:sz w:val="28"/>
          <w:szCs w:val="28"/>
        </w:rPr>
        <w:t xml:space="preserve">% - ежедневно. Мужчины употребляют алкоголь чаще женщин: каждый </w:t>
      </w:r>
      <w:r w:rsidR="007A63BB">
        <w:rPr>
          <w:rFonts w:ascii="Times New Roman" w:hAnsi="Times New Roman" w:cs="Times New Roman"/>
          <w:color w:val="000000" w:themeColor="text1"/>
          <w:sz w:val="28"/>
          <w:szCs w:val="28"/>
        </w:rPr>
        <w:t>четвертый</w:t>
      </w:r>
      <w:r w:rsidRPr="001C3112">
        <w:rPr>
          <w:rFonts w:ascii="Times New Roman" w:hAnsi="Times New Roman" w:cs="Times New Roman"/>
          <w:color w:val="000000" w:themeColor="text1"/>
          <w:sz w:val="28"/>
          <w:szCs w:val="28"/>
        </w:rPr>
        <w:t xml:space="preserve"> – несколько раз в месяц, </w:t>
      </w:r>
      <w:r w:rsidR="007A63BB">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 несколько раз в неделю</w:t>
      </w:r>
      <w:r w:rsidRPr="001C3112">
        <w:rPr>
          <w:rFonts w:ascii="Times New Roman" w:hAnsi="Times New Roman" w:cs="Times New Roman"/>
          <w:color w:val="000000" w:themeColor="text1"/>
          <w:sz w:val="28"/>
          <w:szCs w:val="28"/>
        </w:rPr>
        <w:t>.</w:t>
      </w:r>
    </w:p>
    <w:p w:rsidR="000F4FB4" w:rsidRPr="00031570" w:rsidRDefault="000F4FB4" w:rsidP="000F4FB4">
      <w:pPr>
        <w:spacing w:after="0" w:line="240" w:lineRule="auto"/>
        <w:ind w:firstLine="709"/>
        <w:jc w:val="both"/>
        <w:rPr>
          <w:rFonts w:ascii="Times New Roman" w:hAnsi="Times New Roman" w:cs="Times New Roman"/>
          <w:color w:val="000000" w:themeColor="text1"/>
          <w:sz w:val="28"/>
          <w:szCs w:val="28"/>
        </w:rPr>
      </w:pPr>
      <w:r w:rsidRPr="00031570">
        <w:rPr>
          <w:rFonts w:ascii="Times New Roman" w:hAnsi="Times New Roman" w:cs="Times New Roman"/>
          <w:color w:val="000000" w:themeColor="text1"/>
          <w:sz w:val="28"/>
          <w:szCs w:val="28"/>
        </w:rPr>
        <w:t xml:space="preserve">По данным Всемирной организации здравоохранения, злоупотребление алкоголем находится на третьем месте среди причин смертности (после </w:t>
      </w:r>
      <w:proofErr w:type="spellStart"/>
      <w:proofErr w:type="gramStart"/>
      <w:r w:rsidRPr="00031570">
        <w:rPr>
          <w:rFonts w:ascii="Times New Roman" w:hAnsi="Times New Roman" w:cs="Times New Roman"/>
          <w:color w:val="000000" w:themeColor="text1"/>
          <w:sz w:val="28"/>
          <w:szCs w:val="28"/>
        </w:rPr>
        <w:t>сердечно-сосудистых</w:t>
      </w:r>
      <w:proofErr w:type="spellEnd"/>
      <w:proofErr w:type="gramEnd"/>
      <w:r w:rsidRPr="00031570">
        <w:rPr>
          <w:rFonts w:ascii="Times New Roman" w:hAnsi="Times New Roman" w:cs="Times New Roman"/>
          <w:color w:val="000000" w:themeColor="text1"/>
          <w:sz w:val="28"/>
          <w:szCs w:val="28"/>
        </w:rPr>
        <w:t xml:space="preserve"> и онкологических заболеваний). Пьющие люди  живут в среднем на 15 лет меньше, чем непьющие. Лицами в нетрезвом состоянии совершается почти 40% всех преступлений, они - частые виновники дорожно-транспортных происшествий. К сожалению, Республика Беларусь относится к группе стран с высоким уровнем потребления алкоголя и жители </w:t>
      </w:r>
      <w:proofErr w:type="gramStart"/>
      <w:r w:rsidR="005835EB">
        <w:rPr>
          <w:rFonts w:ascii="Times New Roman" w:hAnsi="Times New Roman" w:cs="Times New Roman"/>
          <w:color w:val="000000" w:themeColor="text1"/>
          <w:sz w:val="28"/>
          <w:szCs w:val="28"/>
        </w:rPr>
        <w:t>г</w:t>
      </w:r>
      <w:proofErr w:type="gramEnd"/>
      <w:r w:rsidR="005835EB">
        <w:rPr>
          <w:rFonts w:ascii="Times New Roman" w:hAnsi="Times New Roman" w:cs="Times New Roman"/>
          <w:color w:val="000000" w:themeColor="text1"/>
          <w:sz w:val="28"/>
          <w:szCs w:val="28"/>
        </w:rPr>
        <w:t xml:space="preserve">. </w:t>
      </w:r>
      <w:r w:rsidR="007A63BB">
        <w:rPr>
          <w:rFonts w:ascii="Times New Roman" w:hAnsi="Times New Roman" w:cs="Times New Roman"/>
          <w:color w:val="000000" w:themeColor="text1"/>
          <w:sz w:val="28"/>
          <w:szCs w:val="28"/>
        </w:rPr>
        <w:t xml:space="preserve">Костюковичи </w:t>
      </w:r>
      <w:r w:rsidRPr="00031570">
        <w:rPr>
          <w:rFonts w:ascii="Times New Roman" w:hAnsi="Times New Roman" w:cs="Times New Roman"/>
          <w:color w:val="000000" w:themeColor="text1"/>
          <w:sz w:val="28"/>
          <w:szCs w:val="28"/>
        </w:rPr>
        <w:t>– не исключение.</w:t>
      </w:r>
    </w:p>
    <w:p w:rsidR="000F4FB4" w:rsidRPr="00031570" w:rsidRDefault="000F4FB4" w:rsidP="000F4FB4">
      <w:pPr>
        <w:spacing w:after="0" w:line="240" w:lineRule="auto"/>
        <w:ind w:firstLine="709"/>
        <w:jc w:val="both"/>
        <w:rPr>
          <w:rFonts w:ascii="Times New Roman" w:hAnsi="Times New Roman" w:cs="Times New Roman"/>
          <w:color w:val="000000"/>
          <w:sz w:val="28"/>
          <w:szCs w:val="28"/>
        </w:rPr>
      </w:pPr>
      <w:r w:rsidRPr="00031570">
        <w:rPr>
          <w:rFonts w:ascii="Times New Roman" w:hAnsi="Times New Roman" w:cs="Times New Roman"/>
          <w:sz w:val="28"/>
          <w:szCs w:val="28"/>
        </w:rPr>
        <w:t>Еще одной проблемой, способной негативно сказаться на здоровье населения, является недостаточная двигательная активность. М</w:t>
      </w:r>
      <w:r w:rsidRPr="00031570">
        <w:rPr>
          <w:rFonts w:ascii="Times New Roman" w:hAnsi="Times New Roman" w:cs="Times New Roman"/>
          <w:color w:val="000000"/>
          <w:sz w:val="28"/>
          <w:szCs w:val="28"/>
        </w:rPr>
        <w:t>ногочисленными исследованиями у нас и за рубежом убедительно доказано благоприятное влияние двигательной активности на здоровье человека. Движения активизируют компенсаторно-приспособительные механизмы, расширяют функциональные возможности организма, улучшают самочувствие человека, создают уверенность, являются важным фактором первичной и вторичной профилактики ИБС, атеросклероза и других сокращающих человеческую жизнь заболеваний. Гипокинезия (недостаток движений) снижает сопротивляемость и работоспособность организма, увеличивая риск заболеваний и преждевременной смерти.</w:t>
      </w:r>
    </w:p>
    <w:p w:rsidR="000F4FB4" w:rsidRPr="00031570" w:rsidRDefault="000F4FB4" w:rsidP="000F4FB4">
      <w:pPr>
        <w:spacing w:after="0" w:line="240" w:lineRule="auto"/>
        <w:ind w:firstLine="709"/>
        <w:jc w:val="both"/>
        <w:rPr>
          <w:rFonts w:ascii="Times New Roman" w:hAnsi="Times New Roman" w:cs="Times New Roman"/>
          <w:sz w:val="28"/>
          <w:szCs w:val="28"/>
        </w:rPr>
      </w:pPr>
      <w:r w:rsidRPr="00031570">
        <w:rPr>
          <w:rFonts w:ascii="Times New Roman" w:hAnsi="Times New Roman" w:cs="Times New Roman"/>
          <w:sz w:val="28"/>
          <w:szCs w:val="28"/>
        </w:rPr>
        <w:t xml:space="preserve">Специалисты  полагают, что для поддержания хорошей физической формы достаточно 20-30 минут активных физических упражнений не менее трех раз в неделю. Если это, по каким либо причинам невозможно, то для поддержания здоровья ежедневно достаточно 20 минут умеренной или </w:t>
      </w:r>
      <w:r w:rsidRPr="00031570">
        <w:rPr>
          <w:rFonts w:ascii="Times New Roman" w:hAnsi="Times New Roman" w:cs="Times New Roman"/>
          <w:sz w:val="28"/>
          <w:szCs w:val="28"/>
        </w:rPr>
        <w:lastRenderedPageBreak/>
        <w:t>выраженной физической активности (не обязательно непрерывной) не менее 5 дней в неделю. </w:t>
      </w:r>
    </w:p>
    <w:p w:rsidR="000F4FB4" w:rsidRDefault="000F4FB4" w:rsidP="000F4FB4">
      <w:pPr>
        <w:spacing w:after="0" w:line="240" w:lineRule="auto"/>
        <w:ind w:firstLine="709"/>
        <w:jc w:val="both"/>
        <w:rPr>
          <w:rFonts w:ascii="Times New Roman" w:hAnsi="Times New Roman" w:cs="Times New Roman"/>
          <w:sz w:val="28"/>
          <w:szCs w:val="28"/>
        </w:rPr>
      </w:pPr>
      <w:r w:rsidRPr="00031570">
        <w:rPr>
          <w:rFonts w:ascii="Times New Roman" w:hAnsi="Times New Roman" w:cs="Times New Roman"/>
          <w:sz w:val="28"/>
          <w:szCs w:val="28"/>
        </w:rPr>
        <w:t xml:space="preserve">Чтобы оценить, соблюдается ли жителями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00BD3E97">
        <w:rPr>
          <w:rFonts w:ascii="Times New Roman" w:hAnsi="Times New Roman" w:cs="Times New Roman"/>
          <w:sz w:val="28"/>
          <w:szCs w:val="28"/>
        </w:rPr>
        <w:t xml:space="preserve"> Костюковичи</w:t>
      </w:r>
      <w:r>
        <w:rPr>
          <w:rFonts w:ascii="Times New Roman" w:hAnsi="Times New Roman" w:cs="Times New Roman"/>
          <w:sz w:val="28"/>
          <w:szCs w:val="28"/>
        </w:rPr>
        <w:t xml:space="preserve"> </w:t>
      </w:r>
      <w:r w:rsidRPr="00031570">
        <w:rPr>
          <w:rFonts w:ascii="Times New Roman" w:hAnsi="Times New Roman" w:cs="Times New Roman"/>
          <w:sz w:val="28"/>
          <w:szCs w:val="28"/>
        </w:rPr>
        <w:t xml:space="preserve">этот необходимый для здоровья минимум физической активности, в анкете был задан вопрос: «Уделяете ли Вы физической активности (физические упражнения, ходьба, бег, танцы, спорт и т.д.) не менее 20 минут в день?».  Положительно на него ответили </w:t>
      </w:r>
      <w:r w:rsidR="00E34D74">
        <w:rPr>
          <w:rFonts w:ascii="Times New Roman" w:hAnsi="Times New Roman" w:cs="Times New Roman"/>
          <w:sz w:val="28"/>
          <w:szCs w:val="28"/>
        </w:rPr>
        <w:t>73,8</w:t>
      </w:r>
      <w:r w:rsidRPr="00031570">
        <w:rPr>
          <w:rFonts w:ascii="Times New Roman" w:hAnsi="Times New Roman" w:cs="Times New Roman"/>
          <w:sz w:val="28"/>
          <w:szCs w:val="28"/>
        </w:rPr>
        <w:t>% респондентов (</w:t>
      </w:r>
      <w:r w:rsidR="00E34D74">
        <w:rPr>
          <w:rFonts w:ascii="Times New Roman" w:hAnsi="Times New Roman" w:cs="Times New Roman"/>
          <w:sz w:val="28"/>
          <w:szCs w:val="28"/>
        </w:rPr>
        <w:t>80,2</w:t>
      </w:r>
      <w:r>
        <w:rPr>
          <w:rFonts w:ascii="Times New Roman" w:hAnsi="Times New Roman" w:cs="Times New Roman"/>
          <w:sz w:val="28"/>
          <w:szCs w:val="28"/>
        </w:rPr>
        <w:t>%</w:t>
      </w:r>
      <w:r w:rsidRPr="00031570">
        <w:rPr>
          <w:rFonts w:ascii="Times New Roman" w:hAnsi="Times New Roman" w:cs="Times New Roman"/>
          <w:sz w:val="28"/>
          <w:szCs w:val="28"/>
        </w:rPr>
        <w:t xml:space="preserve"> мужчин и </w:t>
      </w:r>
      <w:r w:rsidR="00E34D74">
        <w:rPr>
          <w:rFonts w:ascii="Times New Roman" w:hAnsi="Times New Roman" w:cs="Times New Roman"/>
          <w:sz w:val="28"/>
          <w:szCs w:val="28"/>
        </w:rPr>
        <w:t>67,3</w:t>
      </w:r>
      <w:r>
        <w:rPr>
          <w:rFonts w:ascii="Times New Roman" w:hAnsi="Times New Roman" w:cs="Times New Roman"/>
          <w:sz w:val="28"/>
          <w:szCs w:val="28"/>
        </w:rPr>
        <w:t>%</w:t>
      </w:r>
      <w:r w:rsidRPr="00031570">
        <w:rPr>
          <w:rFonts w:ascii="Times New Roman" w:hAnsi="Times New Roman" w:cs="Times New Roman"/>
          <w:sz w:val="28"/>
          <w:szCs w:val="28"/>
        </w:rPr>
        <w:t xml:space="preserve"> женщин). Наиболее активн</w:t>
      </w:r>
      <w:r w:rsidR="00121D23">
        <w:rPr>
          <w:rFonts w:ascii="Times New Roman" w:hAnsi="Times New Roman" w:cs="Times New Roman"/>
          <w:sz w:val="28"/>
          <w:szCs w:val="28"/>
        </w:rPr>
        <w:t>ой возрастной группой оказались</w:t>
      </w:r>
      <w:r w:rsidR="000A14B7">
        <w:rPr>
          <w:rFonts w:ascii="Times New Roman" w:hAnsi="Times New Roman" w:cs="Times New Roman"/>
          <w:sz w:val="28"/>
          <w:szCs w:val="28"/>
        </w:rPr>
        <w:t xml:space="preserve"> молодые люди до 30 лет </w:t>
      </w:r>
      <w:r w:rsidR="00121D23">
        <w:rPr>
          <w:rFonts w:ascii="Times New Roman" w:hAnsi="Times New Roman" w:cs="Times New Roman"/>
          <w:sz w:val="28"/>
          <w:szCs w:val="28"/>
        </w:rPr>
        <w:t xml:space="preserve">– </w:t>
      </w:r>
      <w:r w:rsidR="00E34D74">
        <w:rPr>
          <w:rFonts w:ascii="Times New Roman" w:hAnsi="Times New Roman" w:cs="Times New Roman"/>
          <w:sz w:val="28"/>
          <w:szCs w:val="28"/>
        </w:rPr>
        <w:t>77,7</w:t>
      </w:r>
      <w:r w:rsidRPr="00031570">
        <w:rPr>
          <w:rFonts w:ascii="Times New Roman" w:hAnsi="Times New Roman" w:cs="Times New Roman"/>
          <w:sz w:val="28"/>
          <w:szCs w:val="28"/>
        </w:rPr>
        <w:t>%</w:t>
      </w:r>
      <w:r>
        <w:rPr>
          <w:rFonts w:ascii="Times New Roman" w:hAnsi="Times New Roman" w:cs="Times New Roman"/>
          <w:sz w:val="28"/>
          <w:szCs w:val="28"/>
        </w:rPr>
        <w:t xml:space="preserve">  уделяют физической активности не менее 20 минут в день</w:t>
      </w:r>
      <w:r w:rsidRPr="00031570">
        <w:rPr>
          <w:rFonts w:ascii="Times New Roman" w:hAnsi="Times New Roman" w:cs="Times New Roman"/>
          <w:sz w:val="28"/>
          <w:szCs w:val="28"/>
        </w:rPr>
        <w:t>. Самая низкая физическая активность по данным</w:t>
      </w:r>
      <w:r>
        <w:rPr>
          <w:rFonts w:ascii="Times New Roman" w:hAnsi="Times New Roman" w:cs="Times New Roman"/>
          <w:sz w:val="28"/>
          <w:szCs w:val="28"/>
        </w:rPr>
        <w:t xml:space="preserve"> социологического исследования отмечается </w:t>
      </w:r>
      <w:r w:rsidR="000A14B7">
        <w:rPr>
          <w:rFonts w:ascii="Times New Roman" w:hAnsi="Times New Roman" w:cs="Times New Roman"/>
          <w:sz w:val="28"/>
          <w:szCs w:val="28"/>
        </w:rPr>
        <w:t xml:space="preserve">среди респондентов </w:t>
      </w:r>
      <w:r w:rsidR="00E34D74">
        <w:rPr>
          <w:rFonts w:ascii="Times New Roman" w:hAnsi="Times New Roman" w:cs="Times New Roman"/>
          <w:sz w:val="28"/>
          <w:szCs w:val="28"/>
        </w:rPr>
        <w:t>в возрасте от 41 до</w:t>
      </w:r>
      <w:r w:rsidR="000A14B7">
        <w:rPr>
          <w:rFonts w:ascii="Times New Roman" w:hAnsi="Times New Roman" w:cs="Times New Roman"/>
          <w:sz w:val="28"/>
          <w:szCs w:val="28"/>
        </w:rPr>
        <w:t xml:space="preserve"> 50 </w:t>
      </w:r>
      <w:r>
        <w:rPr>
          <w:rFonts w:ascii="Times New Roman" w:hAnsi="Times New Roman" w:cs="Times New Roman"/>
          <w:sz w:val="28"/>
          <w:szCs w:val="28"/>
        </w:rPr>
        <w:t xml:space="preserve"> лет: только </w:t>
      </w:r>
      <w:r w:rsidR="00E34D74">
        <w:rPr>
          <w:rFonts w:ascii="Times New Roman" w:hAnsi="Times New Roman" w:cs="Times New Roman"/>
          <w:sz w:val="28"/>
          <w:szCs w:val="28"/>
        </w:rPr>
        <w:t>67,8</w:t>
      </w:r>
      <w:r>
        <w:rPr>
          <w:rFonts w:ascii="Times New Roman" w:hAnsi="Times New Roman" w:cs="Times New Roman"/>
          <w:sz w:val="28"/>
          <w:szCs w:val="28"/>
        </w:rPr>
        <w:t>% респондентов соблюдают этот  необходимый минимум.</w:t>
      </w:r>
    </w:p>
    <w:p w:rsidR="000F4FB4" w:rsidRDefault="000F4FB4" w:rsidP="000F4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Чаще всего физическая активность населения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r w:rsidR="000A14B7">
        <w:rPr>
          <w:rFonts w:ascii="Times New Roman" w:hAnsi="Times New Roman" w:cs="Times New Roman"/>
          <w:sz w:val="28"/>
          <w:szCs w:val="28"/>
        </w:rPr>
        <w:t>К</w:t>
      </w:r>
      <w:r w:rsidR="00E34D74">
        <w:rPr>
          <w:rFonts w:ascii="Times New Roman" w:hAnsi="Times New Roman" w:cs="Times New Roman"/>
          <w:sz w:val="28"/>
          <w:szCs w:val="28"/>
        </w:rPr>
        <w:t>остюковичи</w:t>
      </w:r>
      <w:r>
        <w:rPr>
          <w:rFonts w:ascii="Times New Roman" w:hAnsi="Times New Roman" w:cs="Times New Roman"/>
          <w:sz w:val="28"/>
          <w:szCs w:val="28"/>
        </w:rPr>
        <w:t xml:space="preserve"> связана с выполнением труда или  носит бытовой характер.  Так, </w:t>
      </w:r>
      <w:r w:rsidR="00E34D74">
        <w:rPr>
          <w:rFonts w:ascii="Times New Roman" w:hAnsi="Times New Roman" w:cs="Times New Roman"/>
          <w:sz w:val="28"/>
          <w:szCs w:val="28"/>
        </w:rPr>
        <w:t>29,9</w:t>
      </w:r>
      <w:r>
        <w:rPr>
          <w:rFonts w:ascii="Times New Roman" w:hAnsi="Times New Roman" w:cs="Times New Roman"/>
          <w:sz w:val="28"/>
          <w:szCs w:val="28"/>
        </w:rPr>
        <w:t xml:space="preserve">% респондентов отметили, что в течение дня они наиболее активны  на работе (работа требует физического труда), еще </w:t>
      </w:r>
      <w:r w:rsidR="00E34D74">
        <w:rPr>
          <w:rFonts w:ascii="Times New Roman" w:hAnsi="Times New Roman" w:cs="Times New Roman"/>
          <w:sz w:val="28"/>
          <w:szCs w:val="28"/>
        </w:rPr>
        <w:t>36,4</w:t>
      </w:r>
      <w:r>
        <w:rPr>
          <w:rFonts w:ascii="Times New Roman" w:hAnsi="Times New Roman" w:cs="Times New Roman"/>
          <w:sz w:val="28"/>
          <w:szCs w:val="28"/>
        </w:rPr>
        <w:t xml:space="preserve">% - дома (работа по дому,  на приусадебном участке и т.д.). Наибольшую физическую активность при передвижении (много ходят, ездят на велосипеде) проявляют </w:t>
      </w:r>
      <w:r w:rsidR="00E34D74">
        <w:rPr>
          <w:rFonts w:ascii="Times New Roman" w:hAnsi="Times New Roman" w:cs="Times New Roman"/>
          <w:sz w:val="28"/>
          <w:szCs w:val="28"/>
        </w:rPr>
        <w:t>19</w:t>
      </w:r>
      <w:r w:rsidR="00B33409">
        <w:rPr>
          <w:rFonts w:ascii="Times New Roman" w:hAnsi="Times New Roman" w:cs="Times New Roman"/>
          <w:sz w:val="28"/>
          <w:szCs w:val="28"/>
        </w:rPr>
        <w:t>,</w:t>
      </w:r>
      <w:r w:rsidR="000A14B7">
        <w:rPr>
          <w:rFonts w:ascii="Times New Roman" w:hAnsi="Times New Roman" w:cs="Times New Roman"/>
          <w:sz w:val="28"/>
          <w:szCs w:val="28"/>
        </w:rPr>
        <w:t>7</w:t>
      </w:r>
      <w:r>
        <w:rPr>
          <w:rFonts w:ascii="Times New Roman" w:hAnsi="Times New Roman" w:cs="Times New Roman"/>
          <w:sz w:val="28"/>
          <w:szCs w:val="28"/>
        </w:rPr>
        <w:t xml:space="preserve">% опрошенных, </w:t>
      </w:r>
      <w:r w:rsidR="00E34D74">
        <w:rPr>
          <w:rFonts w:ascii="Times New Roman" w:hAnsi="Times New Roman" w:cs="Times New Roman"/>
          <w:sz w:val="28"/>
          <w:szCs w:val="28"/>
        </w:rPr>
        <w:t>8,2</w:t>
      </w:r>
      <w:r>
        <w:rPr>
          <w:rFonts w:ascii="Times New Roman" w:hAnsi="Times New Roman" w:cs="Times New Roman"/>
          <w:sz w:val="28"/>
          <w:szCs w:val="28"/>
        </w:rPr>
        <w:t xml:space="preserve">% - во время досуга. И только </w:t>
      </w:r>
      <w:r w:rsidR="00E34D74">
        <w:rPr>
          <w:rFonts w:ascii="Times New Roman" w:hAnsi="Times New Roman" w:cs="Times New Roman"/>
          <w:sz w:val="28"/>
          <w:szCs w:val="28"/>
        </w:rPr>
        <w:t>5</w:t>
      </w:r>
      <w:r w:rsidR="000A14B7">
        <w:rPr>
          <w:rFonts w:ascii="Times New Roman" w:hAnsi="Times New Roman" w:cs="Times New Roman"/>
          <w:sz w:val="28"/>
          <w:szCs w:val="28"/>
        </w:rPr>
        <w:t>,8</w:t>
      </w:r>
      <w:r>
        <w:rPr>
          <w:rFonts w:ascii="Times New Roman" w:hAnsi="Times New Roman" w:cs="Times New Roman"/>
          <w:sz w:val="28"/>
          <w:szCs w:val="28"/>
        </w:rPr>
        <w:t xml:space="preserve">% респондентов отметили, что наиболее активны они во время </w:t>
      </w:r>
      <w:r w:rsidR="00B647DF">
        <w:rPr>
          <w:rFonts w:ascii="Times New Roman" w:hAnsi="Times New Roman" w:cs="Times New Roman"/>
          <w:sz w:val="28"/>
          <w:szCs w:val="28"/>
        </w:rPr>
        <w:t xml:space="preserve">регулярных </w:t>
      </w:r>
      <w:r>
        <w:rPr>
          <w:rFonts w:ascii="Times New Roman" w:hAnsi="Times New Roman" w:cs="Times New Roman"/>
          <w:sz w:val="28"/>
          <w:szCs w:val="28"/>
        </w:rPr>
        <w:t>спортивных тренировок (Рис.4).</w:t>
      </w:r>
    </w:p>
    <w:p w:rsidR="00A933AC" w:rsidRDefault="00A933AC" w:rsidP="000F4FB4">
      <w:pPr>
        <w:spacing w:after="0" w:line="240" w:lineRule="auto"/>
        <w:ind w:firstLine="709"/>
        <w:jc w:val="both"/>
        <w:rPr>
          <w:rFonts w:ascii="Times New Roman" w:hAnsi="Times New Roman" w:cs="Times New Roman"/>
          <w:sz w:val="28"/>
          <w:szCs w:val="28"/>
        </w:rPr>
      </w:pPr>
    </w:p>
    <w:p w:rsidR="00B33409" w:rsidRDefault="00E34D74" w:rsidP="000F4FB4">
      <w:pPr>
        <w:spacing w:after="0" w:line="240" w:lineRule="auto"/>
        <w:ind w:firstLine="709"/>
        <w:jc w:val="both"/>
        <w:rPr>
          <w:rFonts w:ascii="Times New Roman" w:hAnsi="Times New Roman" w:cs="Times New Roman"/>
          <w:sz w:val="28"/>
          <w:szCs w:val="28"/>
        </w:rPr>
      </w:pPr>
      <w:r w:rsidRPr="00E34D74">
        <w:rPr>
          <w:rFonts w:ascii="Times New Roman" w:hAnsi="Times New Roman" w:cs="Times New Roman"/>
          <w:noProof/>
          <w:sz w:val="28"/>
          <w:szCs w:val="28"/>
          <w:lang w:eastAsia="ru-RU"/>
        </w:rPr>
        <w:drawing>
          <wp:inline distT="0" distB="0" distL="0" distR="0">
            <wp:extent cx="4943475" cy="363855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5230" w:rsidRDefault="00F55230" w:rsidP="000F4FB4">
      <w:pPr>
        <w:spacing w:after="0" w:line="240" w:lineRule="auto"/>
        <w:ind w:firstLine="709"/>
        <w:jc w:val="both"/>
        <w:rPr>
          <w:rFonts w:ascii="Times New Roman" w:hAnsi="Times New Roman" w:cs="Times New Roman"/>
          <w:sz w:val="28"/>
          <w:szCs w:val="28"/>
        </w:rPr>
      </w:pPr>
    </w:p>
    <w:p w:rsidR="000F4FB4" w:rsidRDefault="000F4FB4" w:rsidP="000F4FB4">
      <w:pPr>
        <w:spacing w:after="0" w:line="240" w:lineRule="auto"/>
        <w:ind w:firstLine="709"/>
        <w:jc w:val="both"/>
        <w:rPr>
          <w:rFonts w:ascii="Times New Roman" w:hAnsi="Times New Roman" w:cs="Times New Roman"/>
          <w:sz w:val="28"/>
          <w:szCs w:val="28"/>
        </w:rPr>
      </w:pPr>
    </w:p>
    <w:p w:rsidR="00F55230" w:rsidRDefault="00F55230" w:rsidP="00F55230">
      <w:pPr>
        <w:jc w:val="center"/>
        <w:rPr>
          <w:rFonts w:ascii="Times New Roman" w:hAnsi="Times New Roman" w:cs="Times New Roman"/>
          <w:b/>
          <w:color w:val="000000" w:themeColor="text1"/>
          <w:sz w:val="20"/>
          <w:szCs w:val="20"/>
        </w:rPr>
      </w:pPr>
      <w:r w:rsidRPr="008526DE">
        <w:rPr>
          <w:rFonts w:ascii="Times New Roman" w:hAnsi="Times New Roman" w:cs="Times New Roman"/>
          <w:b/>
          <w:sz w:val="20"/>
          <w:szCs w:val="20"/>
        </w:rPr>
        <w:t>Рис</w:t>
      </w:r>
      <w:r>
        <w:rPr>
          <w:rFonts w:ascii="Times New Roman" w:hAnsi="Times New Roman" w:cs="Times New Roman"/>
          <w:b/>
          <w:sz w:val="20"/>
          <w:szCs w:val="20"/>
        </w:rPr>
        <w:t>унок</w:t>
      </w:r>
      <w:r w:rsidRPr="008526DE">
        <w:rPr>
          <w:rFonts w:ascii="Times New Roman" w:hAnsi="Times New Roman" w:cs="Times New Roman"/>
          <w:b/>
          <w:sz w:val="20"/>
          <w:szCs w:val="20"/>
        </w:rPr>
        <w:t xml:space="preserve"> </w:t>
      </w:r>
      <w:r>
        <w:rPr>
          <w:rFonts w:ascii="Times New Roman" w:hAnsi="Times New Roman" w:cs="Times New Roman"/>
          <w:b/>
          <w:sz w:val="20"/>
          <w:szCs w:val="20"/>
        </w:rPr>
        <w:t>4.</w:t>
      </w:r>
      <w:r w:rsidRPr="008526DE">
        <w:rPr>
          <w:rFonts w:ascii="Times New Roman" w:hAnsi="Times New Roman" w:cs="Times New Roman"/>
          <w:b/>
          <w:sz w:val="20"/>
          <w:szCs w:val="20"/>
        </w:rPr>
        <w:t xml:space="preserve"> Распределение ответов респондентов на вопрос: </w:t>
      </w:r>
      <w:r w:rsidRPr="00CC5B2D">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Как Вы считаете, где Вы наиболее физически активны в течение дня?</w:t>
      </w:r>
      <w:r w:rsidRPr="00CC5B2D">
        <w:rPr>
          <w:rFonts w:ascii="Times New Roman" w:hAnsi="Times New Roman" w:cs="Times New Roman"/>
          <w:b/>
          <w:color w:val="000000" w:themeColor="text1"/>
          <w:sz w:val="20"/>
          <w:szCs w:val="20"/>
        </w:rPr>
        <w:t>»</w:t>
      </w:r>
    </w:p>
    <w:p w:rsidR="000F4FB4" w:rsidRDefault="000F4FB4" w:rsidP="000F4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3409">
        <w:rPr>
          <w:rFonts w:ascii="Times New Roman" w:hAnsi="Times New Roman" w:cs="Times New Roman"/>
          <w:sz w:val="28"/>
          <w:szCs w:val="28"/>
        </w:rPr>
        <w:t>Б</w:t>
      </w:r>
      <w:r>
        <w:rPr>
          <w:rFonts w:ascii="Times New Roman" w:hAnsi="Times New Roman" w:cs="Times New Roman"/>
          <w:sz w:val="28"/>
          <w:szCs w:val="28"/>
        </w:rPr>
        <w:t>олее половины респондентов (</w:t>
      </w:r>
      <w:r w:rsidR="00B33409">
        <w:rPr>
          <w:rFonts w:ascii="Times New Roman" w:hAnsi="Times New Roman" w:cs="Times New Roman"/>
          <w:sz w:val="28"/>
          <w:szCs w:val="28"/>
        </w:rPr>
        <w:t>60,</w:t>
      </w:r>
      <w:r w:rsidR="00857E14">
        <w:rPr>
          <w:rFonts w:ascii="Times New Roman" w:hAnsi="Times New Roman" w:cs="Times New Roman"/>
          <w:sz w:val="28"/>
          <w:szCs w:val="28"/>
        </w:rPr>
        <w:t>5</w:t>
      </w:r>
      <w:r>
        <w:rPr>
          <w:rFonts w:ascii="Times New Roman" w:hAnsi="Times New Roman" w:cs="Times New Roman"/>
          <w:sz w:val="28"/>
          <w:szCs w:val="28"/>
        </w:rPr>
        <w:t>%) указали, что проводят выходные дни активно (выполняют работу по дому, на приусадебном участке, динамично  отдыхают с семьей, друзьями). Остальные участники опроса (</w:t>
      </w:r>
      <w:r w:rsidR="00B33409">
        <w:rPr>
          <w:rFonts w:ascii="Times New Roman" w:hAnsi="Times New Roman" w:cs="Times New Roman"/>
          <w:sz w:val="28"/>
          <w:szCs w:val="28"/>
        </w:rPr>
        <w:t>39,</w:t>
      </w:r>
      <w:r w:rsidR="00857E14">
        <w:rPr>
          <w:rFonts w:ascii="Times New Roman" w:hAnsi="Times New Roman" w:cs="Times New Roman"/>
          <w:sz w:val="28"/>
          <w:szCs w:val="28"/>
        </w:rPr>
        <w:t>5</w:t>
      </w:r>
      <w:r>
        <w:rPr>
          <w:rFonts w:ascii="Times New Roman" w:hAnsi="Times New Roman" w:cs="Times New Roman"/>
          <w:sz w:val="28"/>
          <w:szCs w:val="28"/>
        </w:rPr>
        <w:t>%) предпочитают в выходные спокойно проводить время (сон, чтение, просмотр ТВ и т.д.)</w:t>
      </w:r>
    </w:p>
    <w:p w:rsidR="002003FB" w:rsidRDefault="000F4FB4" w:rsidP="000F4FB4">
      <w:pPr>
        <w:spacing w:after="0" w:line="240" w:lineRule="auto"/>
        <w:ind w:firstLine="709"/>
        <w:jc w:val="both"/>
        <w:rPr>
          <w:rFonts w:ascii="Times New Roman" w:hAnsi="Times New Roman" w:cs="Times New Roman"/>
          <w:sz w:val="28"/>
          <w:szCs w:val="28"/>
        </w:rPr>
      </w:pPr>
      <w:r w:rsidRPr="007C3213">
        <w:rPr>
          <w:rFonts w:ascii="Times New Roman" w:hAnsi="Times New Roman" w:cs="Times New Roman"/>
          <w:sz w:val="28"/>
          <w:szCs w:val="28"/>
        </w:rPr>
        <w:t>Немаловажным компонентом здорового образа жизни является правильное питание. Как показал опрос</w:t>
      </w:r>
      <w:r>
        <w:rPr>
          <w:rFonts w:ascii="Times New Roman" w:hAnsi="Times New Roman" w:cs="Times New Roman"/>
          <w:sz w:val="28"/>
          <w:szCs w:val="28"/>
        </w:rPr>
        <w:t>,</w:t>
      </w:r>
      <w:r w:rsidRPr="007C3213">
        <w:rPr>
          <w:rFonts w:ascii="Times New Roman" w:hAnsi="Times New Roman" w:cs="Times New Roman"/>
          <w:sz w:val="28"/>
          <w:szCs w:val="28"/>
        </w:rPr>
        <w:t xml:space="preserve"> стрем</w:t>
      </w:r>
      <w:r>
        <w:rPr>
          <w:rFonts w:ascii="Times New Roman" w:hAnsi="Times New Roman" w:cs="Times New Roman"/>
          <w:sz w:val="28"/>
          <w:szCs w:val="28"/>
        </w:rPr>
        <w:t>я</w:t>
      </w:r>
      <w:r w:rsidRPr="007C3213">
        <w:rPr>
          <w:rFonts w:ascii="Times New Roman" w:hAnsi="Times New Roman" w:cs="Times New Roman"/>
          <w:sz w:val="28"/>
          <w:szCs w:val="28"/>
        </w:rPr>
        <w:t xml:space="preserve">тся к нему </w:t>
      </w:r>
      <w:r>
        <w:rPr>
          <w:rFonts w:ascii="Times New Roman" w:hAnsi="Times New Roman" w:cs="Times New Roman"/>
          <w:sz w:val="28"/>
          <w:szCs w:val="28"/>
        </w:rPr>
        <w:t>многие</w:t>
      </w:r>
      <w:r w:rsidRPr="007C3213">
        <w:rPr>
          <w:rFonts w:ascii="Times New Roman" w:hAnsi="Times New Roman" w:cs="Times New Roman"/>
          <w:sz w:val="28"/>
          <w:szCs w:val="28"/>
        </w:rPr>
        <w:t xml:space="preserve"> жител</w:t>
      </w:r>
      <w:r>
        <w:rPr>
          <w:rFonts w:ascii="Times New Roman" w:hAnsi="Times New Roman" w:cs="Times New Roman"/>
          <w:sz w:val="28"/>
          <w:szCs w:val="28"/>
        </w:rPr>
        <w:t>и</w:t>
      </w:r>
      <w:r w:rsidRPr="007C3213">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r w:rsidR="00857E14">
        <w:rPr>
          <w:rFonts w:ascii="Times New Roman" w:hAnsi="Times New Roman" w:cs="Times New Roman"/>
          <w:sz w:val="28"/>
          <w:szCs w:val="28"/>
        </w:rPr>
        <w:t>Костюковичи</w:t>
      </w:r>
      <w:r w:rsidRPr="007C3213">
        <w:rPr>
          <w:rFonts w:ascii="Times New Roman" w:hAnsi="Times New Roman" w:cs="Times New Roman"/>
          <w:sz w:val="28"/>
          <w:szCs w:val="28"/>
        </w:rPr>
        <w:t xml:space="preserve">, </w:t>
      </w:r>
      <w:r w:rsidR="00EC2408" w:rsidRPr="007C3213">
        <w:rPr>
          <w:rFonts w:ascii="Times New Roman" w:hAnsi="Times New Roman" w:cs="Times New Roman"/>
          <w:sz w:val="28"/>
          <w:szCs w:val="28"/>
        </w:rPr>
        <w:t>однако,</w:t>
      </w:r>
      <w:r w:rsidRPr="007C3213">
        <w:rPr>
          <w:rFonts w:ascii="Times New Roman" w:hAnsi="Times New Roman" w:cs="Times New Roman"/>
          <w:sz w:val="28"/>
          <w:szCs w:val="28"/>
        </w:rPr>
        <w:t xml:space="preserve"> предпринимаемые меры недостаточны. </w:t>
      </w:r>
      <w:r>
        <w:rPr>
          <w:rFonts w:ascii="Times New Roman" w:hAnsi="Times New Roman" w:cs="Times New Roman"/>
          <w:sz w:val="28"/>
          <w:szCs w:val="28"/>
        </w:rPr>
        <w:t>Наиболее популярным</w:t>
      </w:r>
      <w:r w:rsidR="00465EFB">
        <w:rPr>
          <w:rFonts w:ascii="Times New Roman" w:hAnsi="Times New Roman" w:cs="Times New Roman"/>
          <w:sz w:val="28"/>
          <w:szCs w:val="28"/>
        </w:rPr>
        <w:t>и</w:t>
      </w:r>
      <w:r>
        <w:rPr>
          <w:rFonts w:ascii="Times New Roman" w:hAnsi="Times New Roman" w:cs="Times New Roman"/>
          <w:sz w:val="28"/>
          <w:szCs w:val="28"/>
        </w:rPr>
        <w:t xml:space="preserve"> правил</w:t>
      </w:r>
      <w:r w:rsidR="00465EFB">
        <w:rPr>
          <w:rFonts w:ascii="Times New Roman" w:hAnsi="Times New Roman" w:cs="Times New Roman"/>
          <w:sz w:val="28"/>
          <w:szCs w:val="28"/>
        </w:rPr>
        <w:t>ами</w:t>
      </w:r>
      <w:r>
        <w:rPr>
          <w:rFonts w:ascii="Times New Roman" w:hAnsi="Times New Roman" w:cs="Times New Roman"/>
          <w:sz w:val="28"/>
          <w:szCs w:val="28"/>
        </w:rPr>
        <w:t xml:space="preserve"> у населения явля</w:t>
      </w:r>
      <w:r w:rsidR="00465EFB">
        <w:rPr>
          <w:rFonts w:ascii="Times New Roman" w:hAnsi="Times New Roman" w:cs="Times New Roman"/>
          <w:sz w:val="28"/>
          <w:szCs w:val="28"/>
        </w:rPr>
        <w:t>ются:</w:t>
      </w:r>
      <w:r>
        <w:rPr>
          <w:rFonts w:ascii="Times New Roman" w:hAnsi="Times New Roman" w:cs="Times New Roman"/>
          <w:sz w:val="28"/>
          <w:szCs w:val="28"/>
        </w:rPr>
        <w:t xml:space="preserve"> «обязательный завтрак» (это отметили </w:t>
      </w:r>
      <w:r w:rsidR="00857E14">
        <w:rPr>
          <w:rFonts w:ascii="Times New Roman" w:hAnsi="Times New Roman" w:cs="Times New Roman"/>
          <w:sz w:val="28"/>
          <w:szCs w:val="28"/>
        </w:rPr>
        <w:t>42,9</w:t>
      </w:r>
      <w:r w:rsidR="007E5D74">
        <w:rPr>
          <w:rFonts w:ascii="Times New Roman" w:hAnsi="Times New Roman" w:cs="Times New Roman"/>
          <w:sz w:val="28"/>
          <w:szCs w:val="28"/>
        </w:rPr>
        <w:t>%)</w:t>
      </w:r>
      <w:r w:rsidR="00465EFB">
        <w:rPr>
          <w:rFonts w:ascii="Times New Roman" w:hAnsi="Times New Roman" w:cs="Times New Roman"/>
          <w:sz w:val="28"/>
          <w:szCs w:val="28"/>
        </w:rPr>
        <w:t>,</w:t>
      </w:r>
      <w:r>
        <w:rPr>
          <w:rFonts w:ascii="Times New Roman" w:hAnsi="Times New Roman" w:cs="Times New Roman"/>
          <w:sz w:val="28"/>
          <w:szCs w:val="28"/>
        </w:rPr>
        <w:t xml:space="preserve"> </w:t>
      </w:r>
      <w:r w:rsidR="00B77416">
        <w:rPr>
          <w:rFonts w:ascii="Times New Roman" w:hAnsi="Times New Roman" w:cs="Times New Roman"/>
          <w:sz w:val="28"/>
          <w:szCs w:val="28"/>
        </w:rPr>
        <w:t xml:space="preserve">«контроль сроков годности продуктов» (31,6%), </w:t>
      </w:r>
      <w:r w:rsidR="00857E14">
        <w:rPr>
          <w:rFonts w:ascii="Times New Roman" w:hAnsi="Times New Roman" w:cs="Times New Roman"/>
          <w:sz w:val="28"/>
          <w:szCs w:val="28"/>
        </w:rPr>
        <w:t xml:space="preserve">«питание не менее 3 раз в день» (36,1%) </w:t>
      </w:r>
      <w:r w:rsidR="00B33409">
        <w:rPr>
          <w:rFonts w:ascii="Times New Roman" w:hAnsi="Times New Roman" w:cs="Times New Roman"/>
          <w:sz w:val="28"/>
          <w:szCs w:val="28"/>
        </w:rPr>
        <w:t>«ограничение потребления жирной пищи» (</w:t>
      </w:r>
      <w:r w:rsidR="00857E14">
        <w:rPr>
          <w:rFonts w:ascii="Times New Roman" w:hAnsi="Times New Roman" w:cs="Times New Roman"/>
          <w:sz w:val="28"/>
          <w:szCs w:val="28"/>
        </w:rPr>
        <w:t>19,7%)</w:t>
      </w:r>
      <w:r>
        <w:rPr>
          <w:rFonts w:ascii="Times New Roman" w:hAnsi="Times New Roman" w:cs="Times New Roman"/>
          <w:sz w:val="28"/>
          <w:szCs w:val="28"/>
        </w:rPr>
        <w:t xml:space="preserve">. При этом </w:t>
      </w:r>
      <w:r w:rsidR="002003FB">
        <w:rPr>
          <w:rFonts w:ascii="Times New Roman" w:hAnsi="Times New Roman" w:cs="Times New Roman"/>
          <w:sz w:val="28"/>
          <w:szCs w:val="28"/>
        </w:rPr>
        <w:t xml:space="preserve">каждый </w:t>
      </w:r>
      <w:r w:rsidR="00857E14">
        <w:rPr>
          <w:rFonts w:ascii="Times New Roman" w:hAnsi="Times New Roman" w:cs="Times New Roman"/>
          <w:sz w:val="28"/>
          <w:szCs w:val="28"/>
        </w:rPr>
        <w:t>четвертый</w:t>
      </w:r>
      <w:r w:rsidR="001E516D">
        <w:rPr>
          <w:rFonts w:ascii="Times New Roman" w:hAnsi="Times New Roman" w:cs="Times New Roman"/>
          <w:sz w:val="28"/>
          <w:szCs w:val="28"/>
        </w:rPr>
        <w:t xml:space="preserve"> </w:t>
      </w:r>
      <w:r w:rsidR="002003FB">
        <w:rPr>
          <w:rFonts w:ascii="Times New Roman" w:hAnsi="Times New Roman" w:cs="Times New Roman"/>
          <w:sz w:val="28"/>
          <w:szCs w:val="28"/>
        </w:rPr>
        <w:t>участник опроса утверждает, что питается, как придется, и никакими правилами питания не руководствуется.</w:t>
      </w:r>
    </w:p>
    <w:p w:rsidR="000F4FB4" w:rsidRDefault="002003FB" w:rsidP="005132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4FB4" w:rsidRPr="007C3213">
        <w:rPr>
          <w:rFonts w:ascii="Times New Roman" w:hAnsi="Times New Roman" w:cs="Times New Roman"/>
          <w:sz w:val="28"/>
          <w:szCs w:val="28"/>
        </w:rPr>
        <w:t>Подробн</w:t>
      </w:r>
      <w:r>
        <w:rPr>
          <w:rFonts w:ascii="Times New Roman" w:hAnsi="Times New Roman" w:cs="Times New Roman"/>
          <w:sz w:val="28"/>
          <w:szCs w:val="28"/>
        </w:rPr>
        <w:t>е</w:t>
      </w:r>
      <w:r w:rsidR="000F4FB4" w:rsidRPr="007C3213">
        <w:rPr>
          <w:rFonts w:ascii="Times New Roman" w:hAnsi="Times New Roman" w:cs="Times New Roman"/>
          <w:sz w:val="28"/>
          <w:szCs w:val="28"/>
        </w:rPr>
        <w:t xml:space="preserve">е </w:t>
      </w:r>
      <w:r>
        <w:rPr>
          <w:rFonts w:ascii="Times New Roman" w:hAnsi="Times New Roman" w:cs="Times New Roman"/>
          <w:sz w:val="28"/>
          <w:szCs w:val="28"/>
        </w:rPr>
        <w:t>о принципах питания населения  - на диаграмме</w:t>
      </w:r>
      <w:r w:rsidR="000F4FB4" w:rsidRPr="007C3213">
        <w:rPr>
          <w:rFonts w:ascii="Times New Roman" w:hAnsi="Times New Roman" w:cs="Times New Roman"/>
          <w:sz w:val="28"/>
          <w:szCs w:val="28"/>
        </w:rPr>
        <w:t xml:space="preserve"> (Рис.</w:t>
      </w:r>
      <w:r w:rsidR="000F4FB4">
        <w:rPr>
          <w:rFonts w:ascii="Times New Roman" w:hAnsi="Times New Roman" w:cs="Times New Roman"/>
          <w:sz w:val="28"/>
          <w:szCs w:val="28"/>
        </w:rPr>
        <w:t>5</w:t>
      </w:r>
      <w:r w:rsidR="000F4FB4" w:rsidRPr="007C3213">
        <w:rPr>
          <w:rFonts w:ascii="Times New Roman" w:hAnsi="Times New Roman" w:cs="Times New Roman"/>
          <w:sz w:val="28"/>
          <w:szCs w:val="28"/>
        </w:rPr>
        <w:t>).</w:t>
      </w:r>
    </w:p>
    <w:p w:rsidR="001E516D" w:rsidRDefault="001E516D" w:rsidP="00513220">
      <w:pPr>
        <w:spacing w:after="0" w:line="240" w:lineRule="auto"/>
        <w:jc w:val="both"/>
        <w:rPr>
          <w:rFonts w:ascii="Times New Roman" w:hAnsi="Times New Roman" w:cs="Times New Roman"/>
          <w:sz w:val="28"/>
          <w:szCs w:val="28"/>
        </w:rPr>
      </w:pPr>
    </w:p>
    <w:p w:rsidR="00513220" w:rsidRDefault="00040239" w:rsidP="00513220">
      <w:pPr>
        <w:spacing w:after="0" w:line="240" w:lineRule="auto"/>
        <w:jc w:val="both"/>
        <w:rPr>
          <w:rFonts w:ascii="Times New Roman" w:hAnsi="Times New Roman" w:cs="Times New Roman"/>
          <w:sz w:val="28"/>
          <w:szCs w:val="28"/>
        </w:rPr>
      </w:pPr>
      <w:r w:rsidRPr="00040239">
        <w:rPr>
          <w:rFonts w:ascii="Times New Roman" w:hAnsi="Times New Roman" w:cs="Times New Roman"/>
          <w:noProof/>
          <w:sz w:val="28"/>
          <w:szCs w:val="28"/>
          <w:lang w:eastAsia="ru-RU"/>
        </w:rPr>
        <w:drawing>
          <wp:inline distT="0" distB="0" distL="0" distR="0">
            <wp:extent cx="5940425" cy="5467350"/>
            <wp:effectExtent l="19050" t="0" r="222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3220" w:rsidRDefault="00513220" w:rsidP="00513220">
      <w:pPr>
        <w:spacing w:after="0" w:line="240" w:lineRule="auto"/>
        <w:jc w:val="both"/>
        <w:rPr>
          <w:rFonts w:ascii="Times New Roman" w:hAnsi="Times New Roman" w:cs="Times New Roman"/>
          <w:sz w:val="28"/>
          <w:szCs w:val="28"/>
        </w:rPr>
      </w:pPr>
    </w:p>
    <w:p w:rsidR="000F4FB4" w:rsidRDefault="000F4FB4" w:rsidP="000F4FB4">
      <w:pPr>
        <w:spacing w:after="0" w:line="240" w:lineRule="auto"/>
        <w:ind w:firstLine="709"/>
        <w:jc w:val="center"/>
        <w:rPr>
          <w:rFonts w:ascii="Times New Roman" w:hAnsi="Times New Roman" w:cs="Times New Roman"/>
          <w:b/>
          <w:color w:val="000000" w:themeColor="text1"/>
          <w:sz w:val="20"/>
          <w:szCs w:val="20"/>
        </w:rPr>
      </w:pPr>
      <w:r w:rsidRPr="00F254B9">
        <w:rPr>
          <w:rFonts w:ascii="Times New Roman" w:hAnsi="Times New Roman" w:cs="Times New Roman"/>
          <w:b/>
          <w:sz w:val="20"/>
          <w:szCs w:val="20"/>
        </w:rPr>
        <w:t xml:space="preserve">Рисунок 5. Распределение ответов респондентов на вопрос: </w:t>
      </w:r>
      <w:r w:rsidRPr="00F254B9">
        <w:rPr>
          <w:rFonts w:ascii="Times New Roman" w:hAnsi="Times New Roman" w:cs="Times New Roman"/>
          <w:b/>
          <w:color w:val="000000" w:themeColor="text1"/>
          <w:sz w:val="20"/>
          <w:szCs w:val="20"/>
        </w:rPr>
        <w:t>«Какими правилами Вы руководствуетесь при организации своего питания?»</w:t>
      </w:r>
    </w:p>
    <w:p w:rsidR="000F4FB4" w:rsidRDefault="000F4FB4" w:rsidP="000F4FB4">
      <w:pPr>
        <w:spacing w:after="0" w:line="240" w:lineRule="auto"/>
        <w:ind w:firstLine="709"/>
        <w:jc w:val="center"/>
        <w:rPr>
          <w:rFonts w:ascii="Times New Roman" w:hAnsi="Times New Roman" w:cs="Times New Roman"/>
          <w:b/>
          <w:color w:val="000000" w:themeColor="text1"/>
          <w:sz w:val="20"/>
          <w:szCs w:val="20"/>
        </w:rPr>
      </w:pPr>
    </w:p>
    <w:p w:rsidR="000F4FB4" w:rsidRDefault="000F4FB4" w:rsidP="000F4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Проведенное исследование выявило высокий уровень потребления </w:t>
      </w:r>
      <w:r w:rsidR="0003366A">
        <w:rPr>
          <w:rFonts w:ascii="Times New Roman" w:hAnsi="Times New Roman" w:cs="Times New Roman"/>
          <w:sz w:val="28"/>
          <w:szCs w:val="28"/>
        </w:rPr>
        <w:t xml:space="preserve">соли </w:t>
      </w:r>
      <w:r w:rsidR="008F5D35">
        <w:rPr>
          <w:rFonts w:ascii="Times New Roman" w:hAnsi="Times New Roman" w:cs="Times New Roman"/>
          <w:sz w:val="28"/>
          <w:szCs w:val="28"/>
        </w:rPr>
        <w:t xml:space="preserve">каждым </w:t>
      </w:r>
      <w:r w:rsidR="00040239">
        <w:rPr>
          <w:rFonts w:ascii="Times New Roman" w:hAnsi="Times New Roman" w:cs="Times New Roman"/>
          <w:sz w:val="28"/>
          <w:szCs w:val="28"/>
        </w:rPr>
        <w:t xml:space="preserve">пятым </w:t>
      </w:r>
      <w:r>
        <w:rPr>
          <w:rFonts w:ascii="Times New Roman" w:hAnsi="Times New Roman" w:cs="Times New Roman"/>
          <w:sz w:val="28"/>
          <w:szCs w:val="28"/>
        </w:rPr>
        <w:t>жителе</w:t>
      </w:r>
      <w:r w:rsidR="00E713D4">
        <w:rPr>
          <w:rFonts w:ascii="Times New Roman" w:hAnsi="Times New Roman" w:cs="Times New Roman"/>
          <w:sz w:val="28"/>
          <w:szCs w:val="28"/>
        </w:rPr>
        <w:t>м</w:t>
      </w:r>
      <w:r>
        <w:rPr>
          <w:rFonts w:ascii="Times New Roman" w:hAnsi="Times New Roman" w:cs="Times New Roman"/>
          <w:sz w:val="28"/>
          <w:szCs w:val="28"/>
        </w:rPr>
        <w:t xml:space="preserve"> изучаемой административной территории. Так сильносолены продукты (соленую рыбу, копчености, консервированные продукты) ежедневно употребляет </w:t>
      </w:r>
      <w:r w:rsidR="00040239">
        <w:rPr>
          <w:rFonts w:ascii="Times New Roman" w:hAnsi="Times New Roman" w:cs="Times New Roman"/>
          <w:sz w:val="28"/>
          <w:szCs w:val="28"/>
        </w:rPr>
        <w:t>2,7</w:t>
      </w:r>
      <w:r>
        <w:rPr>
          <w:rFonts w:ascii="Times New Roman" w:hAnsi="Times New Roman" w:cs="Times New Roman"/>
          <w:sz w:val="28"/>
          <w:szCs w:val="28"/>
        </w:rPr>
        <w:t xml:space="preserve">%, а </w:t>
      </w:r>
      <w:r w:rsidR="00040239">
        <w:rPr>
          <w:rFonts w:ascii="Times New Roman" w:hAnsi="Times New Roman" w:cs="Times New Roman"/>
          <w:sz w:val="28"/>
          <w:szCs w:val="28"/>
        </w:rPr>
        <w:t>17</w:t>
      </w:r>
      <w:r>
        <w:rPr>
          <w:rFonts w:ascii="Times New Roman" w:hAnsi="Times New Roman" w:cs="Times New Roman"/>
          <w:sz w:val="28"/>
          <w:szCs w:val="28"/>
        </w:rPr>
        <w:t>% - несколько раз в неделю. Несколько раз в месяц т</w:t>
      </w:r>
      <w:r w:rsidR="008F5D35">
        <w:rPr>
          <w:rFonts w:ascii="Times New Roman" w:hAnsi="Times New Roman" w:cs="Times New Roman"/>
          <w:sz w:val="28"/>
          <w:szCs w:val="28"/>
        </w:rPr>
        <w:t xml:space="preserve">акие продукты бывают в рационе </w:t>
      </w:r>
      <w:r w:rsidR="00040239">
        <w:rPr>
          <w:rFonts w:ascii="Times New Roman" w:hAnsi="Times New Roman" w:cs="Times New Roman"/>
          <w:sz w:val="28"/>
          <w:szCs w:val="28"/>
        </w:rPr>
        <w:t>31,3</w:t>
      </w:r>
      <w:r>
        <w:rPr>
          <w:rFonts w:ascii="Times New Roman" w:hAnsi="Times New Roman" w:cs="Times New Roman"/>
          <w:sz w:val="28"/>
          <w:szCs w:val="28"/>
        </w:rPr>
        <w:t xml:space="preserve">%. Остальные </w:t>
      </w:r>
      <w:r w:rsidR="00040239">
        <w:rPr>
          <w:rFonts w:ascii="Times New Roman" w:hAnsi="Times New Roman" w:cs="Times New Roman"/>
          <w:sz w:val="28"/>
          <w:szCs w:val="28"/>
        </w:rPr>
        <w:t>48,6</w:t>
      </w:r>
      <w:r>
        <w:rPr>
          <w:rFonts w:ascii="Times New Roman" w:hAnsi="Times New Roman" w:cs="Times New Roman"/>
          <w:sz w:val="28"/>
          <w:szCs w:val="28"/>
        </w:rPr>
        <w:t xml:space="preserve">% утверждают, что едят их очень редко. В том, что часто досаливают приготовленную пищу </w:t>
      </w:r>
      <w:proofErr w:type="spellStart"/>
      <w:r>
        <w:rPr>
          <w:rFonts w:ascii="Times New Roman" w:hAnsi="Times New Roman" w:cs="Times New Roman"/>
          <w:sz w:val="28"/>
          <w:szCs w:val="28"/>
        </w:rPr>
        <w:t>и\или</w:t>
      </w:r>
      <w:proofErr w:type="spellEnd"/>
      <w:r>
        <w:rPr>
          <w:rFonts w:ascii="Times New Roman" w:hAnsi="Times New Roman" w:cs="Times New Roman"/>
          <w:sz w:val="28"/>
          <w:szCs w:val="28"/>
        </w:rPr>
        <w:t xml:space="preserve"> добавляют в нее соленый соус, признались </w:t>
      </w:r>
      <w:r w:rsidR="00040239">
        <w:rPr>
          <w:rFonts w:ascii="Times New Roman" w:hAnsi="Times New Roman" w:cs="Times New Roman"/>
          <w:sz w:val="28"/>
          <w:szCs w:val="28"/>
        </w:rPr>
        <w:t>8,2</w:t>
      </w:r>
      <w:r>
        <w:rPr>
          <w:rFonts w:ascii="Times New Roman" w:hAnsi="Times New Roman" w:cs="Times New Roman"/>
          <w:sz w:val="28"/>
          <w:szCs w:val="28"/>
        </w:rPr>
        <w:t xml:space="preserve">% респондентов. Иногда делают это еще </w:t>
      </w:r>
      <w:r w:rsidR="00040239">
        <w:rPr>
          <w:rFonts w:ascii="Times New Roman" w:hAnsi="Times New Roman" w:cs="Times New Roman"/>
          <w:sz w:val="28"/>
          <w:szCs w:val="28"/>
        </w:rPr>
        <w:t>3</w:t>
      </w:r>
      <w:r w:rsidR="0093094B">
        <w:rPr>
          <w:rFonts w:ascii="Times New Roman" w:hAnsi="Times New Roman" w:cs="Times New Roman"/>
          <w:sz w:val="28"/>
          <w:szCs w:val="28"/>
        </w:rPr>
        <w:t>4</w:t>
      </w:r>
      <w:r>
        <w:rPr>
          <w:rFonts w:ascii="Times New Roman" w:hAnsi="Times New Roman" w:cs="Times New Roman"/>
          <w:sz w:val="28"/>
          <w:szCs w:val="28"/>
        </w:rPr>
        <w:t xml:space="preserve">%, редко – </w:t>
      </w:r>
      <w:r w:rsidR="00040239">
        <w:rPr>
          <w:rFonts w:ascii="Times New Roman" w:hAnsi="Times New Roman" w:cs="Times New Roman"/>
          <w:sz w:val="28"/>
          <w:szCs w:val="28"/>
        </w:rPr>
        <w:t>34,7</w:t>
      </w:r>
      <w:r>
        <w:rPr>
          <w:rFonts w:ascii="Times New Roman" w:hAnsi="Times New Roman" w:cs="Times New Roman"/>
          <w:sz w:val="28"/>
          <w:szCs w:val="28"/>
        </w:rPr>
        <w:t xml:space="preserve">%, никогда – </w:t>
      </w:r>
      <w:r w:rsidR="00040239">
        <w:rPr>
          <w:rFonts w:ascii="Times New Roman" w:hAnsi="Times New Roman" w:cs="Times New Roman"/>
          <w:sz w:val="28"/>
          <w:szCs w:val="28"/>
        </w:rPr>
        <w:t>23,1</w:t>
      </w:r>
      <w:r>
        <w:rPr>
          <w:rFonts w:ascii="Times New Roman" w:hAnsi="Times New Roman" w:cs="Times New Roman"/>
          <w:sz w:val="28"/>
          <w:szCs w:val="28"/>
        </w:rPr>
        <w:t>%.</w:t>
      </w:r>
    </w:p>
    <w:p w:rsidR="000F4FB4" w:rsidRPr="007700DB" w:rsidRDefault="000F4FB4" w:rsidP="000F4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утверждают</w:t>
      </w:r>
      <w:r w:rsidRPr="007700DB">
        <w:rPr>
          <w:rFonts w:ascii="Times New Roman" w:hAnsi="Times New Roman" w:cs="Times New Roman"/>
          <w:sz w:val="28"/>
          <w:szCs w:val="28"/>
        </w:rPr>
        <w:t xml:space="preserve">, что высокий уровень потребления соли </w:t>
      </w:r>
      <w:r>
        <w:rPr>
          <w:rFonts w:ascii="Times New Roman" w:hAnsi="Times New Roman" w:cs="Times New Roman"/>
          <w:sz w:val="28"/>
          <w:szCs w:val="28"/>
        </w:rPr>
        <w:t xml:space="preserve">способствует развитию </w:t>
      </w:r>
      <w:proofErr w:type="spellStart"/>
      <w:proofErr w:type="gramStart"/>
      <w:r w:rsidRPr="007700DB">
        <w:rPr>
          <w:rFonts w:ascii="Times New Roman" w:hAnsi="Times New Roman" w:cs="Times New Roman"/>
          <w:sz w:val="28"/>
          <w:szCs w:val="28"/>
        </w:rPr>
        <w:t>сердечно</w:t>
      </w:r>
      <w:r>
        <w:rPr>
          <w:rFonts w:ascii="Times New Roman" w:hAnsi="Times New Roman" w:cs="Times New Roman"/>
          <w:sz w:val="28"/>
          <w:szCs w:val="28"/>
        </w:rPr>
        <w:t>-</w:t>
      </w:r>
      <w:r w:rsidRPr="007700DB">
        <w:rPr>
          <w:rFonts w:ascii="Times New Roman" w:hAnsi="Times New Roman" w:cs="Times New Roman"/>
          <w:sz w:val="28"/>
          <w:szCs w:val="28"/>
        </w:rPr>
        <w:t>сосудистых</w:t>
      </w:r>
      <w:proofErr w:type="spellEnd"/>
      <w:proofErr w:type="gramEnd"/>
      <w:r w:rsidRPr="007700DB">
        <w:rPr>
          <w:rFonts w:ascii="Times New Roman" w:hAnsi="Times New Roman" w:cs="Times New Roman"/>
          <w:sz w:val="28"/>
          <w:szCs w:val="28"/>
        </w:rPr>
        <w:t xml:space="preserve"> заболевани</w:t>
      </w:r>
      <w:r>
        <w:rPr>
          <w:rFonts w:ascii="Times New Roman" w:hAnsi="Times New Roman" w:cs="Times New Roman"/>
          <w:sz w:val="28"/>
          <w:szCs w:val="28"/>
        </w:rPr>
        <w:t>й</w:t>
      </w:r>
      <w:r w:rsidRPr="007700DB">
        <w:rPr>
          <w:rFonts w:ascii="Times New Roman" w:hAnsi="Times New Roman" w:cs="Times New Roman"/>
          <w:sz w:val="28"/>
          <w:szCs w:val="28"/>
        </w:rPr>
        <w:t xml:space="preserve">, также не исключена его связь с другими </w:t>
      </w:r>
      <w:r>
        <w:rPr>
          <w:rFonts w:ascii="Times New Roman" w:hAnsi="Times New Roman" w:cs="Times New Roman"/>
          <w:sz w:val="28"/>
          <w:szCs w:val="28"/>
        </w:rPr>
        <w:t>неинфекционными заболеваниями</w:t>
      </w:r>
      <w:r w:rsidRPr="007700DB">
        <w:rPr>
          <w:rFonts w:ascii="Times New Roman" w:hAnsi="Times New Roman" w:cs="Times New Roman"/>
          <w:sz w:val="28"/>
          <w:szCs w:val="28"/>
        </w:rPr>
        <w:t>, например заболеваниями почек.</w:t>
      </w:r>
      <w:r>
        <w:rPr>
          <w:rFonts w:ascii="Times New Roman" w:hAnsi="Times New Roman" w:cs="Times New Roman"/>
          <w:sz w:val="28"/>
          <w:szCs w:val="28"/>
        </w:rPr>
        <w:t xml:space="preserve"> </w:t>
      </w:r>
      <w:r w:rsidRPr="007700DB">
        <w:rPr>
          <w:rFonts w:ascii="Times New Roman" w:hAnsi="Times New Roman" w:cs="Times New Roman"/>
          <w:sz w:val="28"/>
          <w:szCs w:val="28"/>
        </w:rPr>
        <w:t>ВОЗ рекомендует, чтобы дневное потребление соли составляло меньше 5 г (что соответствует примерно чайной ложке соли в день).</w:t>
      </w:r>
    </w:p>
    <w:p w:rsidR="000F4FB4" w:rsidRDefault="000F4FB4" w:rsidP="000F4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Чрезмерное потребление сахара и  сладких продуктов питания также несет определенные риски для здоровья. Его избыточное потребление способствует развитию заболеваний </w:t>
      </w:r>
      <w:proofErr w:type="spellStart"/>
      <w:proofErr w:type="gramStart"/>
      <w:r>
        <w:rPr>
          <w:rFonts w:ascii="Times New Roman" w:hAnsi="Times New Roman" w:cs="Times New Roman"/>
          <w:sz w:val="28"/>
          <w:szCs w:val="28"/>
        </w:rPr>
        <w:t>сердечно-сосудистой</w:t>
      </w:r>
      <w:proofErr w:type="spellEnd"/>
      <w:proofErr w:type="gramEnd"/>
      <w:r>
        <w:rPr>
          <w:rFonts w:ascii="Times New Roman" w:hAnsi="Times New Roman" w:cs="Times New Roman"/>
          <w:sz w:val="28"/>
          <w:szCs w:val="28"/>
        </w:rPr>
        <w:t xml:space="preserve"> системы, нарушает обмен веществ, ослабляет иммунную систему, способствует преждевременному старению кожи, вызывает заболевания зубов и десен, ослабляет костную ткань и др.</w:t>
      </w:r>
    </w:p>
    <w:p w:rsidR="000F4FB4" w:rsidRDefault="000F4FB4" w:rsidP="000F4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том, что часто и много едят сладости, признались </w:t>
      </w:r>
      <w:r w:rsidR="00BD2193">
        <w:rPr>
          <w:rFonts w:ascii="Times New Roman" w:hAnsi="Times New Roman" w:cs="Times New Roman"/>
          <w:sz w:val="28"/>
          <w:szCs w:val="28"/>
        </w:rPr>
        <w:t>7</w:t>
      </w:r>
      <w:r w:rsidR="0093094B">
        <w:rPr>
          <w:rFonts w:ascii="Times New Roman" w:hAnsi="Times New Roman" w:cs="Times New Roman"/>
          <w:sz w:val="28"/>
          <w:szCs w:val="28"/>
        </w:rPr>
        <w:t>,8</w:t>
      </w:r>
      <w:r>
        <w:rPr>
          <w:rFonts w:ascii="Times New Roman" w:hAnsi="Times New Roman" w:cs="Times New Roman"/>
          <w:sz w:val="28"/>
          <w:szCs w:val="28"/>
        </w:rPr>
        <w:t xml:space="preserve">% респондентов. Вообще не употребляют сладкое – </w:t>
      </w:r>
      <w:r w:rsidR="00BD2193">
        <w:rPr>
          <w:rFonts w:ascii="Times New Roman" w:hAnsi="Times New Roman" w:cs="Times New Roman"/>
          <w:sz w:val="28"/>
          <w:szCs w:val="28"/>
        </w:rPr>
        <w:t>4,4</w:t>
      </w:r>
      <w:r>
        <w:rPr>
          <w:rFonts w:ascii="Times New Roman" w:hAnsi="Times New Roman" w:cs="Times New Roman"/>
          <w:sz w:val="28"/>
          <w:szCs w:val="28"/>
        </w:rPr>
        <w:t>%. Подробнее о частоте потребления сладостей – на диаграмме (Рис.6).</w:t>
      </w:r>
    </w:p>
    <w:p w:rsidR="004C3D2C" w:rsidRDefault="00BD2193" w:rsidP="00BD2193">
      <w:pPr>
        <w:spacing w:after="0" w:line="240" w:lineRule="auto"/>
        <w:jc w:val="both"/>
        <w:rPr>
          <w:rFonts w:ascii="Times New Roman" w:hAnsi="Times New Roman" w:cs="Times New Roman"/>
          <w:sz w:val="28"/>
          <w:szCs w:val="28"/>
        </w:rPr>
      </w:pPr>
      <w:r w:rsidRPr="00BD2193">
        <w:rPr>
          <w:rFonts w:ascii="Times New Roman" w:hAnsi="Times New Roman" w:cs="Times New Roman"/>
          <w:noProof/>
          <w:sz w:val="28"/>
          <w:szCs w:val="28"/>
          <w:lang w:eastAsia="ru-RU"/>
        </w:rPr>
        <w:drawing>
          <wp:inline distT="0" distB="0" distL="0" distR="0">
            <wp:extent cx="5457825" cy="3200400"/>
            <wp:effectExtent l="19050" t="0" r="9525"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3D2C" w:rsidRDefault="004C3D2C" w:rsidP="004C3D2C">
      <w:pPr>
        <w:spacing w:after="0" w:line="240" w:lineRule="auto"/>
        <w:jc w:val="both"/>
        <w:rPr>
          <w:rFonts w:ascii="Times New Roman" w:hAnsi="Times New Roman" w:cs="Times New Roman"/>
          <w:sz w:val="28"/>
          <w:szCs w:val="28"/>
        </w:rPr>
      </w:pPr>
    </w:p>
    <w:p w:rsidR="000F4FB4" w:rsidRDefault="000F4FB4" w:rsidP="000F4FB4">
      <w:pPr>
        <w:spacing w:after="0" w:line="240" w:lineRule="auto"/>
        <w:jc w:val="center"/>
        <w:rPr>
          <w:rFonts w:ascii="Times New Roman" w:hAnsi="Times New Roman" w:cs="Times New Roman"/>
          <w:b/>
          <w:color w:val="000000" w:themeColor="text1"/>
          <w:sz w:val="20"/>
          <w:szCs w:val="20"/>
        </w:rPr>
      </w:pPr>
      <w:r>
        <w:rPr>
          <w:rFonts w:ascii="Arial" w:eastAsia="Times New Roman" w:hAnsi="Arial" w:cs="Arial"/>
          <w:i/>
          <w:iCs/>
          <w:color w:val="000000"/>
          <w:sz w:val="26"/>
          <w:szCs w:val="26"/>
          <w:lang w:eastAsia="ru-RU"/>
        </w:rPr>
        <w:t xml:space="preserve"> </w:t>
      </w:r>
      <w:r w:rsidRPr="00F254B9">
        <w:rPr>
          <w:rFonts w:ascii="Times New Roman" w:hAnsi="Times New Roman" w:cs="Times New Roman"/>
          <w:b/>
          <w:sz w:val="20"/>
          <w:szCs w:val="20"/>
        </w:rPr>
        <w:t xml:space="preserve">Рисунок </w:t>
      </w:r>
      <w:r>
        <w:rPr>
          <w:rFonts w:ascii="Times New Roman" w:hAnsi="Times New Roman" w:cs="Times New Roman"/>
          <w:b/>
          <w:sz w:val="20"/>
          <w:szCs w:val="20"/>
        </w:rPr>
        <w:t>6</w:t>
      </w:r>
      <w:r w:rsidRPr="00F254B9">
        <w:rPr>
          <w:rFonts w:ascii="Times New Roman" w:hAnsi="Times New Roman" w:cs="Times New Roman"/>
          <w:b/>
          <w:sz w:val="20"/>
          <w:szCs w:val="20"/>
        </w:rPr>
        <w:t xml:space="preserve">. Распределение ответов респондентов на вопрос: </w:t>
      </w:r>
      <w:r w:rsidRPr="00F254B9">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Оцените частоту употребления Вами сладких продуктов питания?»</w:t>
      </w:r>
    </w:p>
    <w:p w:rsidR="000F4FB4" w:rsidRDefault="000F4FB4" w:rsidP="000F4FB4">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r w:rsidRPr="00156904">
        <w:rPr>
          <w:rFonts w:ascii="Times New Roman" w:eastAsia="Times New Roman" w:hAnsi="Times New Roman" w:cs="Times New Roman"/>
          <w:iCs/>
          <w:color w:val="000000"/>
          <w:sz w:val="28"/>
          <w:szCs w:val="28"/>
          <w:lang w:eastAsia="ru-RU"/>
        </w:rPr>
        <w:t xml:space="preserve">Всемирная организация здравоохранения </w:t>
      </w:r>
      <w:r>
        <w:rPr>
          <w:rFonts w:ascii="Times New Roman" w:eastAsia="Times New Roman" w:hAnsi="Times New Roman" w:cs="Times New Roman"/>
          <w:iCs/>
          <w:color w:val="000000"/>
          <w:sz w:val="28"/>
          <w:szCs w:val="28"/>
          <w:lang w:eastAsia="ru-RU"/>
        </w:rPr>
        <w:t>рекомендует</w:t>
      </w:r>
      <w:r w:rsidRPr="00156904">
        <w:rPr>
          <w:rFonts w:ascii="Times New Roman" w:eastAsia="Times New Roman" w:hAnsi="Times New Roman" w:cs="Times New Roman"/>
          <w:iCs/>
          <w:color w:val="000000"/>
          <w:sz w:val="28"/>
          <w:szCs w:val="28"/>
          <w:lang w:eastAsia="ru-RU"/>
        </w:rPr>
        <w:t xml:space="preserve"> ограничить употребление сахара в сутки до 5% от всего количества потребляемых калорий, что составляет приблизительно шесть чайных ложек сахара.</w:t>
      </w:r>
    </w:p>
    <w:p w:rsidR="000F4FB4" w:rsidRDefault="000F4FB4" w:rsidP="000F4FB4">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proofErr w:type="gramStart"/>
      <w:r>
        <w:rPr>
          <w:rFonts w:ascii="Times New Roman" w:eastAsia="Times New Roman" w:hAnsi="Times New Roman" w:cs="Times New Roman"/>
          <w:iCs/>
          <w:color w:val="000000"/>
          <w:sz w:val="28"/>
          <w:szCs w:val="28"/>
          <w:lang w:eastAsia="ru-RU"/>
        </w:rPr>
        <w:lastRenderedPageBreak/>
        <w:t>Согласно самооценок</w:t>
      </w:r>
      <w:proofErr w:type="gramEnd"/>
      <w:r>
        <w:rPr>
          <w:rFonts w:ascii="Times New Roman" w:eastAsia="Times New Roman" w:hAnsi="Times New Roman" w:cs="Times New Roman"/>
          <w:iCs/>
          <w:color w:val="000000"/>
          <w:sz w:val="28"/>
          <w:szCs w:val="28"/>
          <w:lang w:eastAsia="ru-RU"/>
        </w:rPr>
        <w:t xml:space="preserve"> участников опроса, </w:t>
      </w:r>
      <w:r w:rsidR="00BD2193">
        <w:rPr>
          <w:rFonts w:ascii="Times New Roman" w:eastAsia="Times New Roman" w:hAnsi="Times New Roman" w:cs="Times New Roman"/>
          <w:iCs/>
          <w:color w:val="000000"/>
          <w:sz w:val="28"/>
          <w:szCs w:val="28"/>
          <w:lang w:eastAsia="ru-RU"/>
        </w:rPr>
        <w:t>более трети</w:t>
      </w:r>
      <w:r w:rsidR="004C3D2C">
        <w:rPr>
          <w:rFonts w:ascii="Times New Roman" w:eastAsia="Times New Roman" w:hAnsi="Times New Roman" w:cs="Times New Roman"/>
          <w:iCs/>
          <w:color w:val="000000"/>
          <w:sz w:val="28"/>
          <w:szCs w:val="28"/>
          <w:lang w:eastAsia="ru-RU"/>
        </w:rPr>
        <w:t xml:space="preserve"> </w:t>
      </w:r>
      <w:r w:rsidR="00BD2193">
        <w:rPr>
          <w:rFonts w:ascii="Times New Roman" w:eastAsia="Times New Roman" w:hAnsi="Times New Roman" w:cs="Times New Roman"/>
          <w:iCs/>
          <w:color w:val="000000"/>
          <w:sz w:val="28"/>
          <w:szCs w:val="28"/>
          <w:lang w:eastAsia="ru-RU"/>
        </w:rPr>
        <w:t xml:space="preserve">респондентов </w:t>
      </w:r>
      <w:r>
        <w:rPr>
          <w:rFonts w:ascii="Times New Roman" w:eastAsia="Times New Roman" w:hAnsi="Times New Roman" w:cs="Times New Roman"/>
          <w:iCs/>
          <w:color w:val="000000"/>
          <w:sz w:val="28"/>
          <w:szCs w:val="28"/>
          <w:lang w:eastAsia="ru-RU"/>
        </w:rPr>
        <w:t>(</w:t>
      </w:r>
      <w:r w:rsidR="00BD2193">
        <w:rPr>
          <w:rFonts w:ascii="Times New Roman" w:eastAsia="Times New Roman" w:hAnsi="Times New Roman" w:cs="Times New Roman"/>
          <w:iCs/>
          <w:color w:val="000000"/>
          <w:sz w:val="28"/>
          <w:szCs w:val="28"/>
          <w:lang w:eastAsia="ru-RU"/>
        </w:rPr>
        <w:t>38,1%) имею</w:t>
      </w:r>
      <w:r>
        <w:rPr>
          <w:rFonts w:ascii="Times New Roman" w:eastAsia="Times New Roman" w:hAnsi="Times New Roman" w:cs="Times New Roman"/>
          <w:iCs/>
          <w:color w:val="000000"/>
          <w:sz w:val="28"/>
          <w:szCs w:val="28"/>
          <w:lang w:eastAsia="ru-RU"/>
        </w:rPr>
        <w:t>т лишний вес (</w:t>
      </w:r>
      <w:r w:rsidR="00BD2193">
        <w:rPr>
          <w:rFonts w:ascii="Times New Roman" w:eastAsia="Times New Roman" w:hAnsi="Times New Roman" w:cs="Times New Roman"/>
          <w:iCs/>
          <w:color w:val="000000"/>
          <w:sz w:val="28"/>
          <w:szCs w:val="28"/>
          <w:lang w:eastAsia="ru-RU"/>
        </w:rPr>
        <w:t>26,5</w:t>
      </w:r>
      <w:r>
        <w:rPr>
          <w:rFonts w:ascii="Times New Roman" w:eastAsia="Times New Roman" w:hAnsi="Times New Roman" w:cs="Times New Roman"/>
          <w:iCs/>
          <w:color w:val="000000"/>
          <w:sz w:val="28"/>
          <w:szCs w:val="28"/>
          <w:lang w:eastAsia="ru-RU"/>
        </w:rPr>
        <w:t xml:space="preserve">% указали, что их вес немного выше нормы, </w:t>
      </w:r>
      <w:r w:rsidR="00BD2193">
        <w:rPr>
          <w:rFonts w:ascii="Times New Roman" w:eastAsia="Times New Roman" w:hAnsi="Times New Roman" w:cs="Times New Roman"/>
          <w:iCs/>
          <w:color w:val="000000"/>
          <w:sz w:val="28"/>
          <w:szCs w:val="28"/>
          <w:lang w:eastAsia="ru-RU"/>
        </w:rPr>
        <w:t>11,6</w:t>
      </w:r>
      <w:r>
        <w:rPr>
          <w:rFonts w:ascii="Times New Roman" w:eastAsia="Times New Roman" w:hAnsi="Times New Roman" w:cs="Times New Roman"/>
          <w:iCs/>
          <w:color w:val="000000"/>
          <w:sz w:val="28"/>
          <w:szCs w:val="28"/>
          <w:lang w:eastAsia="ru-RU"/>
        </w:rPr>
        <w:t xml:space="preserve">% имеют избыточную массу тела). Вес в норме у </w:t>
      </w:r>
      <w:r w:rsidR="00BD2193">
        <w:rPr>
          <w:rFonts w:ascii="Times New Roman" w:eastAsia="Times New Roman" w:hAnsi="Times New Roman" w:cs="Times New Roman"/>
          <w:iCs/>
          <w:color w:val="000000"/>
          <w:sz w:val="28"/>
          <w:szCs w:val="28"/>
          <w:lang w:eastAsia="ru-RU"/>
        </w:rPr>
        <w:t>56,8</w:t>
      </w:r>
      <w:r>
        <w:rPr>
          <w:rFonts w:ascii="Times New Roman" w:eastAsia="Times New Roman" w:hAnsi="Times New Roman" w:cs="Times New Roman"/>
          <w:iCs/>
          <w:color w:val="000000"/>
          <w:sz w:val="28"/>
          <w:szCs w:val="28"/>
          <w:lang w:eastAsia="ru-RU"/>
        </w:rPr>
        <w:t xml:space="preserve">% </w:t>
      </w:r>
      <w:proofErr w:type="gramStart"/>
      <w:r>
        <w:rPr>
          <w:rFonts w:ascii="Times New Roman" w:eastAsia="Times New Roman" w:hAnsi="Times New Roman" w:cs="Times New Roman"/>
          <w:iCs/>
          <w:color w:val="000000"/>
          <w:sz w:val="28"/>
          <w:szCs w:val="28"/>
          <w:lang w:eastAsia="ru-RU"/>
        </w:rPr>
        <w:t>опрошенных</w:t>
      </w:r>
      <w:proofErr w:type="gramEnd"/>
      <w:r>
        <w:rPr>
          <w:rFonts w:ascii="Times New Roman" w:eastAsia="Times New Roman" w:hAnsi="Times New Roman" w:cs="Times New Roman"/>
          <w:iCs/>
          <w:color w:val="000000"/>
          <w:sz w:val="28"/>
          <w:szCs w:val="28"/>
          <w:lang w:eastAsia="ru-RU"/>
        </w:rPr>
        <w:t>. А недостаточную массу тела имеет</w:t>
      </w:r>
      <w:r w:rsidR="00D178DD">
        <w:rPr>
          <w:rFonts w:ascii="Times New Roman" w:eastAsia="Times New Roman" w:hAnsi="Times New Roman" w:cs="Times New Roman"/>
          <w:iCs/>
          <w:color w:val="000000"/>
          <w:sz w:val="28"/>
          <w:szCs w:val="28"/>
          <w:lang w:eastAsia="ru-RU"/>
        </w:rPr>
        <w:t xml:space="preserve"> </w:t>
      </w:r>
      <w:r w:rsidR="00BD2193">
        <w:rPr>
          <w:rFonts w:ascii="Times New Roman" w:eastAsia="Times New Roman" w:hAnsi="Times New Roman" w:cs="Times New Roman"/>
          <w:iCs/>
          <w:color w:val="000000"/>
          <w:sz w:val="28"/>
          <w:szCs w:val="28"/>
          <w:lang w:eastAsia="ru-RU"/>
        </w:rPr>
        <w:t>5,1</w:t>
      </w:r>
      <w:r>
        <w:rPr>
          <w:rFonts w:ascii="Times New Roman" w:eastAsia="Times New Roman" w:hAnsi="Times New Roman" w:cs="Times New Roman"/>
          <w:iCs/>
          <w:color w:val="000000"/>
          <w:sz w:val="28"/>
          <w:szCs w:val="28"/>
          <w:lang w:eastAsia="ru-RU"/>
        </w:rPr>
        <w:t>% населения.</w:t>
      </w:r>
    </w:p>
    <w:p w:rsidR="000F4FB4" w:rsidRDefault="000F4FB4" w:rsidP="000F4FB4">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proofErr w:type="gramStart"/>
      <w:r>
        <w:rPr>
          <w:rFonts w:ascii="Times New Roman" w:eastAsia="Times New Roman" w:hAnsi="Times New Roman" w:cs="Times New Roman"/>
          <w:iCs/>
          <w:color w:val="000000"/>
          <w:sz w:val="28"/>
          <w:szCs w:val="28"/>
          <w:lang w:eastAsia="ru-RU"/>
        </w:rPr>
        <w:t>Завершая разговор о питании, респондентов в анкете попросили ответить на вопрос:</w:t>
      </w:r>
      <w:proofErr w:type="gramEnd"/>
      <w:r>
        <w:rPr>
          <w:rFonts w:ascii="Times New Roman" w:eastAsia="Times New Roman" w:hAnsi="Times New Roman" w:cs="Times New Roman"/>
          <w:iCs/>
          <w:color w:val="000000"/>
          <w:sz w:val="28"/>
          <w:szCs w:val="28"/>
          <w:lang w:eastAsia="ru-RU"/>
        </w:rPr>
        <w:t xml:space="preserve"> «Можете ли Вы назвать свое питание в целом здоровым и рациональным?». Положительно на него ответили только </w:t>
      </w:r>
      <w:r w:rsidR="00BD2193">
        <w:rPr>
          <w:rFonts w:ascii="Times New Roman" w:eastAsia="Times New Roman" w:hAnsi="Times New Roman" w:cs="Times New Roman"/>
          <w:iCs/>
          <w:color w:val="000000"/>
          <w:sz w:val="28"/>
          <w:szCs w:val="28"/>
          <w:lang w:eastAsia="ru-RU"/>
        </w:rPr>
        <w:t>27,2</w:t>
      </w:r>
      <w:r>
        <w:rPr>
          <w:rFonts w:ascii="Times New Roman" w:eastAsia="Times New Roman" w:hAnsi="Times New Roman" w:cs="Times New Roman"/>
          <w:iCs/>
          <w:color w:val="000000"/>
          <w:sz w:val="28"/>
          <w:szCs w:val="28"/>
          <w:lang w:eastAsia="ru-RU"/>
        </w:rPr>
        <w:t xml:space="preserve">%, отрицательно – </w:t>
      </w:r>
      <w:r w:rsidR="00D178DD">
        <w:rPr>
          <w:rFonts w:ascii="Times New Roman" w:eastAsia="Times New Roman" w:hAnsi="Times New Roman" w:cs="Times New Roman"/>
          <w:iCs/>
          <w:color w:val="000000"/>
          <w:sz w:val="28"/>
          <w:szCs w:val="28"/>
          <w:lang w:eastAsia="ru-RU"/>
        </w:rPr>
        <w:t>3</w:t>
      </w:r>
      <w:r w:rsidR="00BD2193">
        <w:rPr>
          <w:rFonts w:ascii="Times New Roman" w:eastAsia="Times New Roman" w:hAnsi="Times New Roman" w:cs="Times New Roman"/>
          <w:iCs/>
          <w:color w:val="000000"/>
          <w:sz w:val="28"/>
          <w:szCs w:val="28"/>
          <w:lang w:eastAsia="ru-RU"/>
        </w:rPr>
        <w:t>2</w:t>
      </w:r>
      <w:r w:rsidR="00D178DD">
        <w:rPr>
          <w:rFonts w:ascii="Times New Roman" w:eastAsia="Times New Roman" w:hAnsi="Times New Roman" w:cs="Times New Roman"/>
          <w:iCs/>
          <w:color w:val="000000"/>
          <w:sz w:val="28"/>
          <w:szCs w:val="28"/>
          <w:lang w:eastAsia="ru-RU"/>
        </w:rPr>
        <w:t>,</w:t>
      </w:r>
      <w:r w:rsidR="00BD2193">
        <w:rPr>
          <w:rFonts w:ascii="Times New Roman" w:eastAsia="Times New Roman" w:hAnsi="Times New Roman" w:cs="Times New Roman"/>
          <w:iCs/>
          <w:color w:val="000000"/>
          <w:sz w:val="28"/>
          <w:szCs w:val="28"/>
          <w:lang w:eastAsia="ru-RU"/>
        </w:rPr>
        <w:t>3</w:t>
      </w:r>
      <w:r>
        <w:rPr>
          <w:rFonts w:ascii="Times New Roman" w:eastAsia="Times New Roman" w:hAnsi="Times New Roman" w:cs="Times New Roman"/>
          <w:iCs/>
          <w:color w:val="000000"/>
          <w:sz w:val="28"/>
          <w:szCs w:val="28"/>
          <w:lang w:eastAsia="ru-RU"/>
        </w:rPr>
        <w:t>%. Остальные респонденты затруднились дать ответ на поставленный вопрос.</w:t>
      </w:r>
    </w:p>
    <w:p w:rsidR="000F4FB4" w:rsidRPr="00874797" w:rsidRDefault="000F4FB4" w:rsidP="000F4FB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874797">
        <w:rPr>
          <w:rFonts w:ascii="Times New Roman" w:eastAsia="Times New Roman" w:hAnsi="Times New Roman" w:cs="Times New Roman"/>
          <w:iCs/>
          <w:color w:val="000000" w:themeColor="text1"/>
          <w:sz w:val="28"/>
          <w:szCs w:val="28"/>
          <w:lang w:eastAsia="ru-RU"/>
        </w:rPr>
        <w:t xml:space="preserve">Еще одним фактором развития неинфекционных заболеваний может стать стресс. Он </w:t>
      </w:r>
      <w:r w:rsidRPr="00874797">
        <w:rPr>
          <w:rFonts w:ascii="Times New Roman" w:hAnsi="Times New Roman" w:cs="Times New Roman"/>
          <w:color w:val="000000" w:themeColor="text1"/>
          <w:sz w:val="28"/>
          <w:szCs w:val="28"/>
          <w:shd w:val="clear" w:color="auto" w:fill="FFFFFF"/>
        </w:rPr>
        <w:t xml:space="preserve">оказывает негативное влияние, как на  психологическое, так и на физическое здоровье человека. </w:t>
      </w:r>
    </w:p>
    <w:p w:rsidR="000F4FB4" w:rsidRDefault="000F4FB4" w:rsidP="000F4FB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Как выяснилось в результате социологического исследования, жители </w:t>
      </w:r>
      <w:proofErr w:type="gramStart"/>
      <w:r>
        <w:rPr>
          <w:rFonts w:ascii="Times New Roman" w:hAnsi="Times New Roman" w:cs="Times New Roman"/>
          <w:color w:val="000000" w:themeColor="text1"/>
          <w:sz w:val="28"/>
          <w:szCs w:val="28"/>
          <w:shd w:val="clear" w:color="auto" w:fill="FFFFFF"/>
        </w:rPr>
        <w:t>г</w:t>
      </w:r>
      <w:proofErr w:type="gramEnd"/>
      <w:r>
        <w:rPr>
          <w:rFonts w:ascii="Times New Roman" w:hAnsi="Times New Roman" w:cs="Times New Roman"/>
          <w:color w:val="000000" w:themeColor="text1"/>
          <w:sz w:val="28"/>
          <w:szCs w:val="28"/>
          <w:shd w:val="clear" w:color="auto" w:fill="FFFFFF"/>
        </w:rPr>
        <w:t>.</w:t>
      </w:r>
      <w:r w:rsidR="00827540">
        <w:rPr>
          <w:rFonts w:ascii="Times New Roman" w:hAnsi="Times New Roman" w:cs="Times New Roman"/>
          <w:color w:val="000000" w:themeColor="text1"/>
          <w:sz w:val="28"/>
          <w:szCs w:val="28"/>
          <w:shd w:val="clear" w:color="auto" w:fill="FFFFFF"/>
        </w:rPr>
        <w:t xml:space="preserve"> </w:t>
      </w:r>
      <w:r w:rsidR="00395541">
        <w:rPr>
          <w:rFonts w:ascii="Times New Roman" w:hAnsi="Times New Roman" w:cs="Times New Roman"/>
          <w:color w:val="000000" w:themeColor="text1"/>
          <w:sz w:val="28"/>
          <w:szCs w:val="28"/>
          <w:shd w:val="clear" w:color="auto" w:fill="FFFFFF"/>
        </w:rPr>
        <w:t>К</w:t>
      </w:r>
      <w:r w:rsidR="009E6D63">
        <w:rPr>
          <w:rFonts w:ascii="Times New Roman" w:hAnsi="Times New Roman" w:cs="Times New Roman"/>
          <w:color w:val="000000" w:themeColor="text1"/>
          <w:sz w:val="28"/>
          <w:szCs w:val="28"/>
          <w:shd w:val="clear" w:color="auto" w:fill="FFFFFF"/>
        </w:rPr>
        <w:t>остюковичи</w:t>
      </w:r>
      <w:r>
        <w:rPr>
          <w:rFonts w:ascii="Times New Roman" w:hAnsi="Times New Roman" w:cs="Times New Roman"/>
          <w:color w:val="000000" w:themeColor="text1"/>
          <w:sz w:val="28"/>
          <w:szCs w:val="28"/>
          <w:shd w:val="clear" w:color="auto" w:fill="FFFFFF"/>
        </w:rPr>
        <w:t xml:space="preserve"> </w:t>
      </w:r>
      <w:r w:rsidR="00DC0E8C">
        <w:rPr>
          <w:rFonts w:ascii="Times New Roman" w:hAnsi="Times New Roman" w:cs="Times New Roman"/>
          <w:color w:val="000000" w:themeColor="text1"/>
          <w:sz w:val="28"/>
          <w:szCs w:val="28"/>
          <w:shd w:val="clear" w:color="auto" w:fill="FFFFFF"/>
        </w:rPr>
        <w:t>регулярно сталкиваются со стрессами</w:t>
      </w:r>
      <w:r>
        <w:rPr>
          <w:rFonts w:ascii="Times New Roman" w:hAnsi="Times New Roman" w:cs="Times New Roman"/>
          <w:color w:val="000000" w:themeColor="text1"/>
          <w:sz w:val="28"/>
          <w:szCs w:val="28"/>
          <w:shd w:val="clear" w:color="auto" w:fill="FFFFFF"/>
        </w:rPr>
        <w:t xml:space="preserve">: </w:t>
      </w:r>
      <w:r w:rsidR="00395541">
        <w:rPr>
          <w:rFonts w:ascii="Times New Roman" w:hAnsi="Times New Roman" w:cs="Times New Roman"/>
          <w:color w:val="000000" w:themeColor="text1"/>
          <w:sz w:val="28"/>
          <w:szCs w:val="28"/>
          <w:shd w:val="clear" w:color="auto" w:fill="FFFFFF"/>
        </w:rPr>
        <w:t>1</w:t>
      </w:r>
      <w:r w:rsidR="00512865">
        <w:rPr>
          <w:rFonts w:ascii="Times New Roman" w:hAnsi="Times New Roman" w:cs="Times New Roman"/>
          <w:color w:val="000000" w:themeColor="text1"/>
          <w:sz w:val="28"/>
          <w:szCs w:val="28"/>
          <w:shd w:val="clear" w:color="auto" w:fill="FFFFFF"/>
        </w:rPr>
        <w:t>9</w:t>
      </w:r>
      <w:r w:rsidR="00395541">
        <w:rPr>
          <w:rFonts w:ascii="Times New Roman" w:hAnsi="Times New Roman" w:cs="Times New Roman"/>
          <w:color w:val="000000" w:themeColor="text1"/>
          <w:sz w:val="28"/>
          <w:szCs w:val="28"/>
          <w:shd w:val="clear" w:color="auto" w:fill="FFFFFF"/>
        </w:rPr>
        <w:t>,7</w:t>
      </w:r>
      <w:r w:rsidR="00DC0E8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респондентов испытывает </w:t>
      </w:r>
      <w:r w:rsidR="00DC0E8C">
        <w:rPr>
          <w:rFonts w:ascii="Times New Roman" w:hAnsi="Times New Roman" w:cs="Times New Roman"/>
          <w:color w:val="000000" w:themeColor="text1"/>
          <w:sz w:val="28"/>
          <w:szCs w:val="28"/>
          <w:shd w:val="clear" w:color="auto" w:fill="FFFFFF"/>
        </w:rPr>
        <w:t>его часто</w:t>
      </w:r>
      <w:r>
        <w:rPr>
          <w:rFonts w:ascii="Times New Roman" w:hAnsi="Times New Roman" w:cs="Times New Roman"/>
          <w:color w:val="000000" w:themeColor="text1"/>
          <w:sz w:val="28"/>
          <w:szCs w:val="28"/>
          <w:shd w:val="clear" w:color="auto" w:fill="FFFFFF"/>
        </w:rPr>
        <w:t xml:space="preserve"> (это отметили </w:t>
      </w:r>
      <w:r w:rsidR="00512865">
        <w:rPr>
          <w:rFonts w:ascii="Times New Roman" w:hAnsi="Times New Roman" w:cs="Times New Roman"/>
          <w:color w:val="000000" w:themeColor="text1"/>
          <w:sz w:val="28"/>
          <w:szCs w:val="28"/>
          <w:shd w:val="clear" w:color="auto" w:fill="FFFFFF"/>
        </w:rPr>
        <w:t>13</w:t>
      </w:r>
      <w:r w:rsidR="009E7828">
        <w:rPr>
          <w:rFonts w:ascii="Times New Roman" w:hAnsi="Times New Roman" w:cs="Times New Roman"/>
          <w:color w:val="000000" w:themeColor="text1"/>
          <w:sz w:val="28"/>
          <w:szCs w:val="28"/>
          <w:shd w:val="clear" w:color="auto" w:fill="FFFFFF"/>
        </w:rPr>
        <w:t xml:space="preserve">,6 </w:t>
      </w:r>
      <w:r>
        <w:rPr>
          <w:rFonts w:ascii="Times New Roman" w:hAnsi="Times New Roman" w:cs="Times New Roman"/>
          <w:color w:val="000000" w:themeColor="text1"/>
          <w:sz w:val="28"/>
          <w:szCs w:val="28"/>
          <w:shd w:val="clear" w:color="auto" w:fill="FFFFFF"/>
        </w:rPr>
        <w:t xml:space="preserve">% мужчин и </w:t>
      </w:r>
      <w:r w:rsidR="00CC7C6B">
        <w:rPr>
          <w:rFonts w:ascii="Times New Roman" w:hAnsi="Times New Roman" w:cs="Times New Roman"/>
          <w:color w:val="000000" w:themeColor="text1"/>
          <w:sz w:val="28"/>
          <w:szCs w:val="28"/>
          <w:shd w:val="clear" w:color="auto" w:fill="FFFFFF"/>
        </w:rPr>
        <w:t>2</w:t>
      </w:r>
      <w:r w:rsidR="00512865">
        <w:rPr>
          <w:rFonts w:ascii="Times New Roman" w:hAnsi="Times New Roman" w:cs="Times New Roman"/>
          <w:color w:val="000000" w:themeColor="text1"/>
          <w:sz w:val="28"/>
          <w:szCs w:val="28"/>
          <w:shd w:val="clear" w:color="auto" w:fill="FFFFFF"/>
        </w:rPr>
        <w:t>5</w:t>
      </w:r>
      <w:r w:rsidR="00CC7C6B">
        <w:rPr>
          <w:rFonts w:ascii="Times New Roman" w:hAnsi="Times New Roman" w:cs="Times New Roman"/>
          <w:color w:val="000000" w:themeColor="text1"/>
          <w:sz w:val="28"/>
          <w:szCs w:val="28"/>
          <w:shd w:val="clear" w:color="auto" w:fill="FFFFFF"/>
        </w:rPr>
        <w:t>,</w:t>
      </w:r>
      <w:r w:rsidR="00512865">
        <w:rPr>
          <w:rFonts w:ascii="Times New Roman" w:hAnsi="Times New Roman" w:cs="Times New Roman"/>
          <w:color w:val="000000" w:themeColor="text1"/>
          <w:sz w:val="28"/>
          <w:szCs w:val="28"/>
          <w:shd w:val="clear" w:color="auto" w:fill="FFFFFF"/>
        </w:rPr>
        <w:t>8</w:t>
      </w:r>
      <w:r>
        <w:rPr>
          <w:rFonts w:ascii="Times New Roman" w:hAnsi="Times New Roman" w:cs="Times New Roman"/>
          <w:color w:val="000000" w:themeColor="text1"/>
          <w:sz w:val="28"/>
          <w:szCs w:val="28"/>
          <w:shd w:val="clear" w:color="auto" w:fill="FFFFFF"/>
        </w:rPr>
        <w:t xml:space="preserve">% женщин), иногда сталкиваются с нервным напряжением </w:t>
      </w:r>
      <w:r w:rsidR="00512865">
        <w:rPr>
          <w:rFonts w:ascii="Times New Roman" w:hAnsi="Times New Roman" w:cs="Times New Roman"/>
          <w:color w:val="000000" w:themeColor="text1"/>
          <w:sz w:val="28"/>
          <w:szCs w:val="28"/>
          <w:shd w:val="clear" w:color="auto" w:fill="FFFFFF"/>
        </w:rPr>
        <w:t>55</w:t>
      </w:r>
      <w:r w:rsidR="00395541">
        <w:rPr>
          <w:rFonts w:ascii="Times New Roman" w:hAnsi="Times New Roman" w:cs="Times New Roman"/>
          <w:color w:val="000000" w:themeColor="text1"/>
          <w:sz w:val="28"/>
          <w:szCs w:val="28"/>
          <w:shd w:val="clear" w:color="auto" w:fill="FFFFFF"/>
        </w:rPr>
        <w:t>,</w:t>
      </w:r>
      <w:r w:rsidR="00512865">
        <w:rPr>
          <w:rFonts w:ascii="Times New Roman" w:hAnsi="Times New Roman" w:cs="Times New Roman"/>
          <w:color w:val="000000" w:themeColor="text1"/>
          <w:sz w:val="28"/>
          <w:szCs w:val="28"/>
          <w:shd w:val="clear" w:color="auto" w:fill="FFFFFF"/>
        </w:rPr>
        <w:t>4</w:t>
      </w:r>
      <w:r>
        <w:rPr>
          <w:rFonts w:ascii="Times New Roman" w:hAnsi="Times New Roman" w:cs="Times New Roman"/>
          <w:color w:val="000000" w:themeColor="text1"/>
          <w:sz w:val="28"/>
          <w:szCs w:val="28"/>
          <w:shd w:val="clear" w:color="auto" w:fill="FFFFFF"/>
        </w:rPr>
        <w:t>% опрошенных, редко –</w:t>
      </w:r>
      <w:r w:rsidR="00512865">
        <w:rPr>
          <w:rFonts w:ascii="Times New Roman" w:hAnsi="Times New Roman" w:cs="Times New Roman"/>
          <w:color w:val="000000" w:themeColor="text1"/>
          <w:sz w:val="28"/>
          <w:szCs w:val="28"/>
          <w:shd w:val="clear" w:color="auto" w:fill="FFFFFF"/>
        </w:rPr>
        <w:t>21,4</w:t>
      </w:r>
      <w:r>
        <w:rPr>
          <w:rFonts w:ascii="Times New Roman" w:hAnsi="Times New Roman" w:cs="Times New Roman"/>
          <w:color w:val="000000" w:themeColor="text1"/>
          <w:sz w:val="28"/>
          <w:szCs w:val="28"/>
          <w:shd w:val="clear" w:color="auto" w:fill="FFFFFF"/>
        </w:rPr>
        <w:t xml:space="preserve">%, остальные </w:t>
      </w:r>
      <w:r w:rsidR="00512865">
        <w:rPr>
          <w:rFonts w:ascii="Times New Roman" w:hAnsi="Times New Roman" w:cs="Times New Roman"/>
          <w:color w:val="000000" w:themeColor="text1"/>
          <w:sz w:val="28"/>
          <w:szCs w:val="28"/>
          <w:shd w:val="clear" w:color="auto" w:fill="FFFFFF"/>
        </w:rPr>
        <w:t>3,5</w:t>
      </w:r>
      <w:r>
        <w:rPr>
          <w:rFonts w:ascii="Times New Roman" w:hAnsi="Times New Roman" w:cs="Times New Roman"/>
          <w:color w:val="000000" w:themeColor="text1"/>
          <w:sz w:val="28"/>
          <w:szCs w:val="28"/>
          <w:shd w:val="clear" w:color="auto" w:fill="FFFFFF"/>
        </w:rPr>
        <w:t>% утверждают, что не попадают в стрессовые ситуации (Рис.7).</w:t>
      </w:r>
    </w:p>
    <w:p w:rsidR="00395541" w:rsidRDefault="00395541" w:rsidP="000F4FB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rsidR="00395541" w:rsidRDefault="004F6668" w:rsidP="000F4FB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4F6668">
        <w:rPr>
          <w:rFonts w:ascii="Times New Roman" w:hAnsi="Times New Roman" w:cs="Times New Roman"/>
          <w:noProof/>
          <w:color w:val="000000" w:themeColor="text1"/>
          <w:sz w:val="28"/>
          <w:szCs w:val="28"/>
          <w:shd w:val="clear" w:color="auto" w:fill="FFFFFF"/>
          <w:lang w:eastAsia="ru-RU"/>
        </w:rPr>
        <w:drawing>
          <wp:inline distT="0" distB="0" distL="0" distR="0">
            <wp:extent cx="4572000" cy="3248025"/>
            <wp:effectExtent l="19050" t="0" r="1905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7828" w:rsidRDefault="009E7828" w:rsidP="000F4FB4">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rsidR="000F4FB4" w:rsidRDefault="000F4FB4" w:rsidP="000F4FB4">
      <w:pPr>
        <w:spacing w:after="0" w:line="240" w:lineRule="auto"/>
        <w:jc w:val="center"/>
        <w:rPr>
          <w:rFonts w:ascii="Times New Roman" w:hAnsi="Times New Roman" w:cs="Times New Roman"/>
          <w:b/>
          <w:color w:val="000000" w:themeColor="text1"/>
          <w:sz w:val="20"/>
          <w:szCs w:val="20"/>
        </w:rPr>
      </w:pPr>
      <w:r w:rsidRPr="00F254B9">
        <w:rPr>
          <w:rFonts w:ascii="Times New Roman" w:hAnsi="Times New Roman" w:cs="Times New Roman"/>
          <w:b/>
          <w:sz w:val="20"/>
          <w:szCs w:val="20"/>
        </w:rPr>
        <w:t xml:space="preserve">Рисунок </w:t>
      </w:r>
      <w:r>
        <w:rPr>
          <w:rFonts w:ascii="Times New Roman" w:hAnsi="Times New Roman" w:cs="Times New Roman"/>
          <w:b/>
          <w:sz w:val="20"/>
          <w:szCs w:val="20"/>
        </w:rPr>
        <w:t>7</w:t>
      </w:r>
      <w:r w:rsidRPr="00F254B9">
        <w:rPr>
          <w:rFonts w:ascii="Times New Roman" w:hAnsi="Times New Roman" w:cs="Times New Roman"/>
          <w:b/>
          <w:sz w:val="20"/>
          <w:szCs w:val="20"/>
        </w:rPr>
        <w:t xml:space="preserve">. Распределение ответов респондентов на вопрос: </w:t>
      </w:r>
      <w:r w:rsidRPr="00F254B9">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Как часто Вы испытываете чувство нервного напряжения (стресс)?»</w:t>
      </w:r>
    </w:p>
    <w:p w:rsidR="000F4FB4" w:rsidRPr="00156904" w:rsidRDefault="000F4FB4" w:rsidP="000F4FB4">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p>
    <w:p w:rsidR="000F4FB4" w:rsidRDefault="000F4FB4" w:rsidP="000F4FB4">
      <w:pPr>
        <w:tabs>
          <w:tab w:val="left" w:pos="993"/>
        </w:tabs>
        <w:spacing w:after="0" w:line="240" w:lineRule="auto"/>
        <w:ind w:firstLine="992"/>
        <w:jc w:val="both"/>
        <w:rPr>
          <w:rFonts w:ascii="Times New Roman" w:hAnsi="Times New Roman" w:cs="Times New Roman"/>
          <w:iCs/>
          <w:sz w:val="28"/>
          <w:szCs w:val="28"/>
        </w:rPr>
      </w:pPr>
      <w:r w:rsidRPr="00716609">
        <w:rPr>
          <w:rFonts w:ascii="Times New Roman" w:hAnsi="Times New Roman" w:cs="Times New Roman"/>
          <w:iCs/>
          <w:sz w:val="28"/>
          <w:szCs w:val="28"/>
        </w:rPr>
        <w:t>Чаще всего причиной нервных потрясений являются</w:t>
      </w:r>
      <w:r w:rsidR="00E77EFB">
        <w:rPr>
          <w:rFonts w:ascii="Times New Roman" w:hAnsi="Times New Roman" w:cs="Times New Roman"/>
          <w:iCs/>
          <w:sz w:val="28"/>
          <w:szCs w:val="28"/>
        </w:rPr>
        <w:t xml:space="preserve"> </w:t>
      </w:r>
      <w:r w:rsidRPr="00716609">
        <w:rPr>
          <w:rFonts w:ascii="Times New Roman" w:hAnsi="Times New Roman" w:cs="Times New Roman"/>
          <w:iCs/>
          <w:sz w:val="28"/>
          <w:szCs w:val="28"/>
        </w:rPr>
        <w:t xml:space="preserve">переживания за близких </w:t>
      </w:r>
      <w:r>
        <w:rPr>
          <w:rFonts w:ascii="Times New Roman" w:hAnsi="Times New Roman" w:cs="Times New Roman"/>
          <w:iCs/>
          <w:sz w:val="28"/>
          <w:szCs w:val="28"/>
        </w:rPr>
        <w:t>людей (</w:t>
      </w:r>
      <w:r w:rsidR="004F6668">
        <w:rPr>
          <w:rFonts w:ascii="Times New Roman" w:hAnsi="Times New Roman" w:cs="Times New Roman"/>
          <w:iCs/>
          <w:sz w:val="28"/>
          <w:szCs w:val="28"/>
        </w:rPr>
        <w:t>это отметили 34</w:t>
      </w:r>
      <w:r>
        <w:rPr>
          <w:rFonts w:ascii="Times New Roman" w:hAnsi="Times New Roman" w:cs="Times New Roman"/>
          <w:iCs/>
          <w:sz w:val="28"/>
          <w:szCs w:val="28"/>
        </w:rPr>
        <w:t xml:space="preserve">%), </w:t>
      </w:r>
      <w:r w:rsidR="004F6668">
        <w:rPr>
          <w:rFonts w:ascii="Times New Roman" w:hAnsi="Times New Roman" w:cs="Times New Roman"/>
          <w:iCs/>
          <w:sz w:val="28"/>
          <w:szCs w:val="28"/>
        </w:rPr>
        <w:t xml:space="preserve">материальные трудности (28,2%), большие нагрузки на работе (20,4%), недостаток отдыха (20,1%) </w:t>
      </w:r>
      <w:r>
        <w:rPr>
          <w:rFonts w:ascii="Times New Roman" w:hAnsi="Times New Roman" w:cs="Times New Roman"/>
          <w:iCs/>
          <w:sz w:val="28"/>
          <w:szCs w:val="28"/>
        </w:rPr>
        <w:t>и др. Подробнее о причинах стрессов – на диаграмме (Рис.</w:t>
      </w:r>
      <w:r w:rsidR="004F6668">
        <w:rPr>
          <w:rFonts w:ascii="Times New Roman" w:hAnsi="Times New Roman" w:cs="Times New Roman"/>
          <w:iCs/>
          <w:sz w:val="28"/>
          <w:szCs w:val="28"/>
        </w:rPr>
        <w:t>8</w:t>
      </w:r>
      <w:r>
        <w:rPr>
          <w:rFonts w:ascii="Times New Roman" w:hAnsi="Times New Roman" w:cs="Times New Roman"/>
          <w:iCs/>
          <w:sz w:val="28"/>
          <w:szCs w:val="28"/>
        </w:rPr>
        <w:t>).</w:t>
      </w:r>
    </w:p>
    <w:p w:rsidR="003C50FA" w:rsidRDefault="00DF1FB4" w:rsidP="003C50FA">
      <w:pPr>
        <w:tabs>
          <w:tab w:val="left" w:pos="993"/>
        </w:tabs>
        <w:spacing w:after="0" w:line="240" w:lineRule="auto"/>
        <w:jc w:val="both"/>
        <w:rPr>
          <w:rFonts w:ascii="Times New Roman" w:hAnsi="Times New Roman" w:cs="Times New Roman"/>
          <w:iCs/>
          <w:sz w:val="28"/>
          <w:szCs w:val="28"/>
        </w:rPr>
      </w:pPr>
      <w:r w:rsidRPr="00DF1FB4">
        <w:rPr>
          <w:rFonts w:ascii="Times New Roman" w:hAnsi="Times New Roman" w:cs="Times New Roman"/>
          <w:iCs/>
          <w:noProof/>
          <w:sz w:val="28"/>
          <w:szCs w:val="28"/>
          <w:lang w:eastAsia="ru-RU"/>
        </w:rPr>
        <w:lastRenderedPageBreak/>
        <w:drawing>
          <wp:inline distT="0" distB="0" distL="0" distR="0">
            <wp:extent cx="5886450" cy="4791075"/>
            <wp:effectExtent l="19050" t="0" r="19050" b="0"/>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4FB4" w:rsidRDefault="00062D8F" w:rsidP="0057326F">
      <w:pPr>
        <w:tabs>
          <w:tab w:val="left" w:pos="993"/>
        </w:tab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p>
    <w:p w:rsidR="000F4FB4" w:rsidRDefault="000F4FB4" w:rsidP="000F4FB4">
      <w:pPr>
        <w:spacing w:after="0" w:line="240" w:lineRule="auto"/>
        <w:jc w:val="center"/>
        <w:rPr>
          <w:rFonts w:ascii="Times New Roman" w:hAnsi="Times New Roman" w:cs="Times New Roman"/>
          <w:b/>
          <w:color w:val="000000" w:themeColor="text1"/>
          <w:sz w:val="20"/>
          <w:szCs w:val="20"/>
        </w:rPr>
      </w:pPr>
      <w:r w:rsidRPr="00F254B9">
        <w:rPr>
          <w:rFonts w:ascii="Times New Roman" w:hAnsi="Times New Roman" w:cs="Times New Roman"/>
          <w:b/>
          <w:sz w:val="20"/>
          <w:szCs w:val="20"/>
        </w:rPr>
        <w:t xml:space="preserve">Рисунок </w:t>
      </w:r>
      <w:r>
        <w:rPr>
          <w:rFonts w:ascii="Times New Roman" w:hAnsi="Times New Roman" w:cs="Times New Roman"/>
          <w:b/>
          <w:sz w:val="20"/>
          <w:szCs w:val="20"/>
        </w:rPr>
        <w:t>8</w:t>
      </w:r>
      <w:r w:rsidRPr="00F254B9">
        <w:rPr>
          <w:rFonts w:ascii="Times New Roman" w:hAnsi="Times New Roman" w:cs="Times New Roman"/>
          <w:b/>
          <w:sz w:val="20"/>
          <w:szCs w:val="20"/>
        </w:rPr>
        <w:t xml:space="preserve">. Распределение ответов респондентов на вопрос: </w:t>
      </w:r>
      <w:r w:rsidRPr="00F254B9">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Какие жизненные обстоятельства \ ситуации вызывали у Вас долговременный стресс в течение последних 12 месяцев?»</w:t>
      </w:r>
    </w:p>
    <w:p w:rsidR="000F4FB4" w:rsidRDefault="000F4FB4" w:rsidP="000F4FB4">
      <w:pPr>
        <w:spacing w:after="0" w:line="240" w:lineRule="auto"/>
        <w:jc w:val="center"/>
        <w:rPr>
          <w:rFonts w:ascii="Times New Roman" w:hAnsi="Times New Roman" w:cs="Times New Roman"/>
          <w:b/>
          <w:color w:val="000000" w:themeColor="text1"/>
          <w:sz w:val="20"/>
          <w:szCs w:val="20"/>
        </w:rPr>
      </w:pPr>
    </w:p>
    <w:p w:rsidR="000F4FB4" w:rsidRDefault="000F4FB4" w:rsidP="000F4FB4">
      <w:pPr>
        <w:tabs>
          <w:tab w:val="left" w:pos="993"/>
        </w:tabs>
        <w:spacing w:after="0" w:line="240" w:lineRule="auto"/>
        <w:ind w:firstLine="992"/>
        <w:jc w:val="both"/>
        <w:rPr>
          <w:rFonts w:ascii="Times New Roman" w:hAnsi="Times New Roman" w:cs="Times New Roman"/>
          <w:iCs/>
          <w:sz w:val="28"/>
          <w:szCs w:val="28"/>
        </w:rPr>
      </w:pPr>
      <w:proofErr w:type="spellStart"/>
      <w:r w:rsidRPr="00D32FC6">
        <w:rPr>
          <w:rFonts w:ascii="Times New Roman" w:hAnsi="Times New Roman" w:cs="Times New Roman"/>
          <w:iCs/>
          <w:sz w:val="28"/>
          <w:szCs w:val="28"/>
        </w:rPr>
        <w:t>Самосохранительная</w:t>
      </w:r>
      <w:proofErr w:type="spellEnd"/>
      <w:r>
        <w:rPr>
          <w:rFonts w:ascii="Times New Roman" w:hAnsi="Times New Roman" w:cs="Times New Roman"/>
          <w:iCs/>
          <w:sz w:val="28"/>
          <w:szCs w:val="28"/>
        </w:rPr>
        <w:t xml:space="preserve"> активность </w:t>
      </w:r>
      <w:r w:rsidRPr="00D32FC6">
        <w:rPr>
          <w:rFonts w:ascii="Times New Roman" w:hAnsi="Times New Roman" w:cs="Times New Roman"/>
          <w:iCs/>
          <w:sz w:val="28"/>
          <w:szCs w:val="28"/>
        </w:rPr>
        <w:t xml:space="preserve">является одним из основных показателей отношения человека к своему здоровью и неотъемлемой составляющей здорового образа жизни человека. </w:t>
      </w:r>
      <w:proofErr w:type="gramStart"/>
      <w:r w:rsidRPr="00D32FC6">
        <w:rPr>
          <w:rFonts w:ascii="Times New Roman" w:hAnsi="Times New Roman" w:cs="Times New Roman"/>
          <w:iCs/>
          <w:sz w:val="28"/>
          <w:szCs w:val="28"/>
        </w:rPr>
        <w:t xml:space="preserve">Анализируя структуру и уровни </w:t>
      </w:r>
      <w:proofErr w:type="spellStart"/>
      <w:r w:rsidRPr="00D32FC6">
        <w:rPr>
          <w:rFonts w:ascii="Times New Roman" w:hAnsi="Times New Roman" w:cs="Times New Roman"/>
          <w:iCs/>
          <w:sz w:val="28"/>
          <w:szCs w:val="28"/>
        </w:rPr>
        <w:t>самосохранительной</w:t>
      </w:r>
      <w:proofErr w:type="spellEnd"/>
      <w:r w:rsidRPr="00D32FC6">
        <w:rPr>
          <w:rFonts w:ascii="Times New Roman" w:hAnsi="Times New Roman" w:cs="Times New Roman"/>
          <w:iCs/>
          <w:sz w:val="28"/>
          <w:szCs w:val="28"/>
        </w:rPr>
        <w:t xml:space="preserve"> активности населения </w:t>
      </w:r>
      <w:r>
        <w:rPr>
          <w:rFonts w:ascii="Times New Roman" w:hAnsi="Times New Roman" w:cs="Times New Roman"/>
          <w:iCs/>
          <w:sz w:val="28"/>
          <w:szCs w:val="28"/>
        </w:rPr>
        <w:t xml:space="preserve">изучаемой </w:t>
      </w:r>
      <w:r w:rsidRPr="00D32FC6">
        <w:rPr>
          <w:rFonts w:ascii="Times New Roman" w:hAnsi="Times New Roman" w:cs="Times New Roman"/>
          <w:iCs/>
          <w:sz w:val="28"/>
          <w:szCs w:val="28"/>
        </w:rPr>
        <w:t xml:space="preserve"> </w:t>
      </w:r>
      <w:r>
        <w:rPr>
          <w:rFonts w:ascii="Times New Roman" w:hAnsi="Times New Roman" w:cs="Times New Roman"/>
          <w:iCs/>
          <w:sz w:val="28"/>
          <w:szCs w:val="28"/>
        </w:rPr>
        <w:t>административной территории</w:t>
      </w:r>
      <w:r w:rsidRPr="00D32FC6">
        <w:rPr>
          <w:rFonts w:ascii="Times New Roman" w:hAnsi="Times New Roman" w:cs="Times New Roman"/>
          <w:iCs/>
          <w:sz w:val="28"/>
          <w:szCs w:val="28"/>
        </w:rPr>
        <w:t>, можно отметить, что большинство предпринимает ряд мер, направленных на сохранение и укрепление своего здоровья, самые популярные из которых:</w:t>
      </w:r>
      <w:r w:rsidR="00692716">
        <w:rPr>
          <w:rFonts w:ascii="Times New Roman" w:hAnsi="Times New Roman" w:cs="Times New Roman"/>
          <w:iCs/>
          <w:sz w:val="28"/>
          <w:szCs w:val="28"/>
        </w:rPr>
        <w:t xml:space="preserve"> </w:t>
      </w:r>
      <w:r w:rsidRPr="00D32FC6">
        <w:rPr>
          <w:rFonts w:ascii="Times New Roman" w:hAnsi="Times New Roman" w:cs="Times New Roman"/>
          <w:iCs/>
          <w:sz w:val="28"/>
          <w:szCs w:val="28"/>
        </w:rPr>
        <w:t>соблюдение правил личной гигиены (</w:t>
      </w:r>
      <w:r w:rsidR="00DF1FB4">
        <w:rPr>
          <w:rFonts w:ascii="Times New Roman" w:hAnsi="Times New Roman" w:cs="Times New Roman"/>
          <w:iCs/>
          <w:sz w:val="28"/>
          <w:szCs w:val="28"/>
        </w:rPr>
        <w:t>58,2</w:t>
      </w:r>
      <w:r w:rsidRPr="00D32FC6">
        <w:rPr>
          <w:rFonts w:ascii="Times New Roman" w:hAnsi="Times New Roman" w:cs="Times New Roman"/>
          <w:iCs/>
          <w:sz w:val="28"/>
          <w:szCs w:val="28"/>
        </w:rPr>
        <w:t>%),</w:t>
      </w:r>
      <w:r w:rsidR="00C26F20" w:rsidRPr="00C26F20">
        <w:rPr>
          <w:rFonts w:ascii="Times New Roman" w:hAnsi="Times New Roman" w:cs="Times New Roman"/>
          <w:iCs/>
          <w:sz w:val="28"/>
          <w:szCs w:val="28"/>
        </w:rPr>
        <w:t xml:space="preserve"> </w:t>
      </w:r>
      <w:r w:rsidR="00C26F20">
        <w:rPr>
          <w:rFonts w:ascii="Times New Roman" w:hAnsi="Times New Roman" w:cs="Times New Roman"/>
          <w:iCs/>
          <w:sz w:val="28"/>
          <w:szCs w:val="28"/>
        </w:rPr>
        <w:t xml:space="preserve">отказ от злоупотребления алкоголем (41,5%), </w:t>
      </w:r>
      <w:r w:rsidRPr="00D32FC6">
        <w:rPr>
          <w:rFonts w:ascii="Times New Roman" w:hAnsi="Times New Roman" w:cs="Times New Roman"/>
          <w:iCs/>
          <w:sz w:val="28"/>
          <w:szCs w:val="28"/>
        </w:rPr>
        <w:t xml:space="preserve"> </w:t>
      </w:r>
      <w:r w:rsidR="00E61278" w:rsidRPr="00D32FC6">
        <w:rPr>
          <w:rFonts w:ascii="Times New Roman" w:hAnsi="Times New Roman" w:cs="Times New Roman"/>
          <w:iCs/>
          <w:sz w:val="28"/>
          <w:szCs w:val="28"/>
        </w:rPr>
        <w:t>прогулки на свежем воздухе (</w:t>
      </w:r>
      <w:r w:rsidR="00C26F20">
        <w:rPr>
          <w:rFonts w:ascii="Times New Roman" w:hAnsi="Times New Roman" w:cs="Times New Roman"/>
          <w:iCs/>
          <w:sz w:val="28"/>
          <w:szCs w:val="28"/>
        </w:rPr>
        <w:t>39,5</w:t>
      </w:r>
      <w:r w:rsidR="00E61278" w:rsidRPr="00D32FC6">
        <w:rPr>
          <w:rFonts w:ascii="Times New Roman" w:hAnsi="Times New Roman" w:cs="Times New Roman"/>
          <w:iCs/>
          <w:sz w:val="28"/>
          <w:szCs w:val="28"/>
        </w:rPr>
        <w:t>%)</w:t>
      </w:r>
      <w:r w:rsidR="00E61278">
        <w:rPr>
          <w:rFonts w:ascii="Times New Roman" w:hAnsi="Times New Roman" w:cs="Times New Roman"/>
          <w:iCs/>
          <w:sz w:val="28"/>
          <w:szCs w:val="28"/>
        </w:rPr>
        <w:t>, посещение бани (</w:t>
      </w:r>
      <w:r w:rsidR="00C26F20">
        <w:rPr>
          <w:rFonts w:ascii="Times New Roman" w:hAnsi="Times New Roman" w:cs="Times New Roman"/>
          <w:iCs/>
          <w:sz w:val="28"/>
          <w:szCs w:val="28"/>
        </w:rPr>
        <w:t>35,7</w:t>
      </w:r>
      <w:r w:rsidR="00E61278">
        <w:rPr>
          <w:rFonts w:ascii="Times New Roman" w:hAnsi="Times New Roman" w:cs="Times New Roman"/>
          <w:iCs/>
          <w:sz w:val="28"/>
          <w:szCs w:val="28"/>
        </w:rPr>
        <w:t>%), полноценный сон (</w:t>
      </w:r>
      <w:r w:rsidR="00C26F20">
        <w:rPr>
          <w:rFonts w:ascii="Times New Roman" w:hAnsi="Times New Roman" w:cs="Times New Roman"/>
          <w:iCs/>
          <w:sz w:val="28"/>
          <w:szCs w:val="28"/>
        </w:rPr>
        <w:t>32,3</w:t>
      </w:r>
      <w:r w:rsidR="00E61278">
        <w:rPr>
          <w:rFonts w:ascii="Times New Roman" w:hAnsi="Times New Roman" w:cs="Times New Roman"/>
          <w:iCs/>
          <w:sz w:val="28"/>
          <w:szCs w:val="28"/>
        </w:rPr>
        <w:t xml:space="preserve">%) </w:t>
      </w:r>
      <w:r w:rsidRPr="00D32FC6">
        <w:rPr>
          <w:rFonts w:ascii="Times New Roman" w:hAnsi="Times New Roman" w:cs="Times New Roman"/>
          <w:iCs/>
          <w:sz w:val="28"/>
          <w:szCs w:val="28"/>
        </w:rPr>
        <w:t>и т.д.</w:t>
      </w:r>
      <w:proofErr w:type="gramEnd"/>
      <w:r w:rsidRPr="00D32FC6">
        <w:rPr>
          <w:rFonts w:ascii="Times New Roman" w:hAnsi="Times New Roman" w:cs="Times New Roman"/>
          <w:iCs/>
          <w:sz w:val="28"/>
          <w:szCs w:val="28"/>
        </w:rPr>
        <w:t xml:space="preserve"> При этом </w:t>
      </w:r>
      <w:r w:rsidR="00C26F20">
        <w:rPr>
          <w:rFonts w:ascii="Times New Roman" w:hAnsi="Times New Roman" w:cs="Times New Roman"/>
          <w:iCs/>
          <w:sz w:val="28"/>
          <w:szCs w:val="28"/>
        </w:rPr>
        <w:t>5,8</w:t>
      </w:r>
      <w:r w:rsidRPr="00D32FC6">
        <w:rPr>
          <w:rFonts w:ascii="Times New Roman" w:hAnsi="Times New Roman" w:cs="Times New Roman"/>
          <w:iCs/>
          <w:sz w:val="28"/>
          <w:szCs w:val="28"/>
        </w:rPr>
        <w:t xml:space="preserve">%  респондентов отметили, что ничего не делают в этом направлении. Ответы остальных на вопрос: «Что Вы лично делаете для сохранения и укрепления своего здоровья?»  представим графически (Рис.9)  </w:t>
      </w:r>
    </w:p>
    <w:p w:rsidR="00F50A91" w:rsidRDefault="00392AE7" w:rsidP="00F50A91">
      <w:pPr>
        <w:tabs>
          <w:tab w:val="left" w:pos="993"/>
        </w:tabs>
        <w:spacing w:after="0" w:line="240" w:lineRule="auto"/>
        <w:jc w:val="both"/>
        <w:rPr>
          <w:rFonts w:ascii="Times New Roman" w:hAnsi="Times New Roman" w:cs="Times New Roman"/>
          <w:iCs/>
          <w:sz w:val="28"/>
          <w:szCs w:val="28"/>
        </w:rPr>
      </w:pPr>
      <w:r w:rsidRPr="00392AE7">
        <w:rPr>
          <w:rFonts w:ascii="Times New Roman" w:hAnsi="Times New Roman" w:cs="Times New Roman"/>
          <w:iCs/>
          <w:noProof/>
          <w:sz w:val="28"/>
          <w:szCs w:val="28"/>
          <w:lang w:eastAsia="ru-RU"/>
        </w:rPr>
        <w:lastRenderedPageBreak/>
        <w:drawing>
          <wp:inline distT="0" distB="0" distL="0" distR="0">
            <wp:extent cx="5886450" cy="6267450"/>
            <wp:effectExtent l="19050" t="0" r="19050" b="0"/>
            <wp:docPr id="1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F4FB4" w:rsidRPr="00D32FC6" w:rsidRDefault="000F4FB4" w:rsidP="000F4FB4">
      <w:pPr>
        <w:tabs>
          <w:tab w:val="left" w:pos="993"/>
        </w:tabs>
        <w:spacing w:after="0" w:line="240" w:lineRule="auto"/>
        <w:jc w:val="both"/>
        <w:rPr>
          <w:rFonts w:ascii="Times New Roman" w:hAnsi="Times New Roman" w:cs="Times New Roman"/>
          <w:iCs/>
          <w:sz w:val="28"/>
          <w:szCs w:val="28"/>
        </w:rPr>
      </w:pPr>
    </w:p>
    <w:p w:rsidR="000F4FB4" w:rsidRDefault="000F4FB4" w:rsidP="000F4FB4">
      <w:pPr>
        <w:spacing w:after="0" w:line="240" w:lineRule="auto"/>
        <w:jc w:val="center"/>
        <w:rPr>
          <w:rFonts w:ascii="Times New Roman" w:hAnsi="Times New Roman" w:cs="Times New Roman"/>
          <w:b/>
          <w:color w:val="000000" w:themeColor="text1"/>
          <w:sz w:val="20"/>
          <w:szCs w:val="20"/>
        </w:rPr>
      </w:pPr>
      <w:r w:rsidRPr="00F254B9">
        <w:rPr>
          <w:rFonts w:ascii="Times New Roman" w:hAnsi="Times New Roman" w:cs="Times New Roman"/>
          <w:b/>
          <w:sz w:val="20"/>
          <w:szCs w:val="20"/>
        </w:rPr>
        <w:t xml:space="preserve">Рисунок </w:t>
      </w:r>
      <w:r>
        <w:rPr>
          <w:rFonts w:ascii="Times New Roman" w:hAnsi="Times New Roman" w:cs="Times New Roman"/>
          <w:b/>
          <w:sz w:val="20"/>
          <w:szCs w:val="20"/>
        </w:rPr>
        <w:t>9</w:t>
      </w:r>
      <w:r w:rsidRPr="00F254B9">
        <w:rPr>
          <w:rFonts w:ascii="Times New Roman" w:hAnsi="Times New Roman" w:cs="Times New Roman"/>
          <w:b/>
          <w:sz w:val="20"/>
          <w:szCs w:val="20"/>
        </w:rPr>
        <w:t xml:space="preserve">. Распределение ответов респондентов на вопрос: </w:t>
      </w:r>
      <w:r w:rsidRPr="00F254B9">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Что Вы лично делаете для сохранения и укрепления здоровья?»</w:t>
      </w:r>
    </w:p>
    <w:p w:rsidR="000F4FB4" w:rsidRPr="008A402E" w:rsidRDefault="000F4FB4" w:rsidP="000F4FB4">
      <w:pPr>
        <w:spacing w:after="0" w:line="240" w:lineRule="auto"/>
        <w:ind w:firstLine="709"/>
        <w:jc w:val="both"/>
        <w:rPr>
          <w:rFonts w:ascii="Times New Roman" w:hAnsi="Times New Roman" w:cs="Times New Roman"/>
          <w:color w:val="FF0000"/>
          <w:sz w:val="28"/>
          <w:szCs w:val="28"/>
        </w:rPr>
      </w:pPr>
    </w:p>
    <w:p w:rsidR="000F4FB4" w:rsidRDefault="00543665" w:rsidP="000F4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среднем каждый </w:t>
      </w:r>
      <w:r w:rsidR="009D73F8">
        <w:rPr>
          <w:rFonts w:ascii="Times New Roman" w:hAnsi="Times New Roman" w:cs="Times New Roman"/>
          <w:sz w:val="28"/>
          <w:szCs w:val="28"/>
        </w:rPr>
        <w:t>третий</w:t>
      </w:r>
      <w:r>
        <w:rPr>
          <w:rFonts w:ascii="Times New Roman" w:hAnsi="Times New Roman" w:cs="Times New Roman"/>
          <w:sz w:val="28"/>
          <w:szCs w:val="28"/>
        </w:rPr>
        <w:t xml:space="preserve"> участник опроса за последний год предпринимал</w:t>
      </w:r>
      <w:r w:rsidR="000F4FB4">
        <w:rPr>
          <w:rFonts w:ascii="Times New Roman" w:hAnsi="Times New Roman" w:cs="Times New Roman"/>
          <w:sz w:val="28"/>
          <w:szCs w:val="28"/>
        </w:rPr>
        <w:t xml:space="preserve"> отдельные шаги по улучшению своего самочувствия:  пытал</w:t>
      </w:r>
      <w:r>
        <w:rPr>
          <w:rFonts w:ascii="Times New Roman" w:hAnsi="Times New Roman" w:cs="Times New Roman"/>
          <w:sz w:val="28"/>
          <w:szCs w:val="28"/>
        </w:rPr>
        <w:t>ся</w:t>
      </w:r>
      <w:r w:rsidR="000F4FB4">
        <w:rPr>
          <w:rFonts w:ascii="Times New Roman" w:hAnsi="Times New Roman" w:cs="Times New Roman"/>
          <w:sz w:val="28"/>
          <w:szCs w:val="28"/>
        </w:rPr>
        <w:t xml:space="preserve"> скорректировать свое питание, снизить массу тела, увеличить физическую активность, отказаться от вредных привычек. </w:t>
      </w:r>
      <w:r w:rsidR="00F903E3">
        <w:rPr>
          <w:rFonts w:ascii="Times New Roman" w:hAnsi="Times New Roman" w:cs="Times New Roman"/>
          <w:sz w:val="28"/>
          <w:szCs w:val="28"/>
        </w:rPr>
        <w:t>У</w:t>
      </w:r>
      <w:r w:rsidR="000F4FB4">
        <w:rPr>
          <w:rFonts w:ascii="Times New Roman" w:hAnsi="Times New Roman" w:cs="Times New Roman"/>
          <w:sz w:val="28"/>
          <w:szCs w:val="28"/>
        </w:rPr>
        <w:t xml:space="preserve">далось добиться успеха в этом </w:t>
      </w:r>
      <w:r>
        <w:rPr>
          <w:rFonts w:ascii="Times New Roman" w:hAnsi="Times New Roman" w:cs="Times New Roman"/>
          <w:sz w:val="28"/>
          <w:szCs w:val="28"/>
        </w:rPr>
        <w:t xml:space="preserve">лишь </w:t>
      </w:r>
      <w:r w:rsidR="009D73F8">
        <w:rPr>
          <w:rFonts w:ascii="Times New Roman" w:hAnsi="Times New Roman" w:cs="Times New Roman"/>
          <w:sz w:val="28"/>
          <w:szCs w:val="28"/>
        </w:rPr>
        <w:t>двум третьим</w:t>
      </w:r>
      <w:r>
        <w:rPr>
          <w:rFonts w:ascii="Times New Roman" w:hAnsi="Times New Roman" w:cs="Times New Roman"/>
          <w:sz w:val="28"/>
          <w:szCs w:val="28"/>
        </w:rPr>
        <w:t xml:space="preserve"> из них</w:t>
      </w:r>
      <w:r w:rsidR="000F4FB4">
        <w:rPr>
          <w:rFonts w:ascii="Times New Roman" w:hAnsi="Times New Roman" w:cs="Times New Roman"/>
          <w:sz w:val="28"/>
          <w:szCs w:val="28"/>
        </w:rPr>
        <w:t xml:space="preserve">. Так, снизить массу тела смогли </w:t>
      </w:r>
      <w:r>
        <w:rPr>
          <w:rFonts w:ascii="Times New Roman" w:hAnsi="Times New Roman" w:cs="Times New Roman"/>
          <w:sz w:val="28"/>
          <w:szCs w:val="28"/>
        </w:rPr>
        <w:t>1</w:t>
      </w:r>
      <w:r w:rsidR="009D73F8">
        <w:rPr>
          <w:rFonts w:ascii="Times New Roman" w:hAnsi="Times New Roman" w:cs="Times New Roman"/>
          <w:sz w:val="28"/>
          <w:szCs w:val="28"/>
        </w:rPr>
        <w:t>7</w:t>
      </w:r>
      <w:r w:rsidR="000F4FB4">
        <w:rPr>
          <w:rFonts w:ascii="Times New Roman" w:hAnsi="Times New Roman" w:cs="Times New Roman"/>
          <w:sz w:val="28"/>
          <w:szCs w:val="28"/>
        </w:rPr>
        <w:t xml:space="preserve">%; меньше стали употреблять в пищу жиров </w:t>
      </w:r>
      <w:r w:rsidR="009D73F8">
        <w:rPr>
          <w:rFonts w:ascii="Times New Roman" w:hAnsi="Times New Roman" w:cs="Times New Roman"/>
          <w:sz w:val="28"/>
          <w:szCs w:val="28"/>
        </w:rPr>
        <w:t>20,4</w:t>
      </w:r>
      <w:r w:rsidR="000F4FB4">
        <w:rPr>
          <w:rFonts w:ascii="Times New Roman" w:hAnsi="Times New Roman" w:cs="Times New Roman"/>
          <w:sz w:val="28"/>
          <w:szCs w:val="28"/>
        </w:rPr>
        <w:t xml:space="preserve">%; соли и сахара – </w:t>
      </w:r>
      <w:r w:rsidR="009D73F8">
        <w:rPr>
          <w:rFonts w:ascii="Times New Roman" w:hAnsi="Times New Roman" w:cs="Times New Roman"/>
          <w:sz w:val="28"/>
          <w:szCs w:val="28"/>
        </w:rPr>
        <w:t>19,7</w:t>
      </w:r>
      <w:r w:rsidR="000F4FB4">
        <w:rPr>
          <w:rFonts w:ascii="Times New Roman" w:hAnsi="Times New Roman" w:cs="Times New Roman"/>
          <w:sz w:val="28"/>
          <w:szCs w:val="28"/>
        </w:rPr>
        <w:t xml:space="preserve">%; </w:t>
      </w:r>
      <w:r>
        <w:rPr>
          <w:rFonts w:ascii="Times New Roman" w:hAnsi="Times New Roman" w:cs="Times New Roman"/>
          <w:sz w:val="28"/>
          <w:szCs w:val="28"/>
        </w:rPr>
        <w:t>17,</w:t>
      </w:r>
      <w:r w:rsidR="009D73F8">
        <w:rPr>
          <w:rFonts w:ascii="Times New Roman" w:hAnsi="Times New Roman" w:cs="Times New Roman"/>
          <w:sz w:val="28"/>
          <w:szCs w:val="28"/>
        </w:rPr>
        <w:t>7</w:t>
      </w:r>
      <w:r w:rsidR="000F4FB4">
        <w:rPr>
          <w:rFonts w:ascii="Times New Roman" w:hAnsi="Times New Roman" w:cs="Times New Roman"/>
          <w:sz w:val="28"/>
          <w:szCs w:val="28"/>
        </w:rPr>
        <w:t xml:space="preserve">% увеличили физическую активность, а </w:t>
      </w:r>
      <w:r w:rsidR="009D73F8">
        <w:rPr>
          <w:rFonts w:ascii="Times New Roman" w:hAnsi="Times New Roman" w:cs="Times New Roman"/>
          <w:sz w:val="28"/>
          <w:szCs w:val="28"/>
        </w:rPr>
        <w:t>19</w:t>
      </w:r>
      <w:r w:rsidR="000F4FB4">
        <w:rPr>
          <w:rFonts w:ascii="Times New Roman" w:hAnsi="Times New Roman" w:cs="Times New Roman"/>
          <w:sz w:val="28"/>
          <w:szCs w:val="28"/>
        </w:rPr>
        <w:t xml:space="preserve">% - работоспособность; стали меньше употреблять алкоголь </w:t>
      </w:r>
      <w:r w:rsidR="009D73F8">
        <w:rPr>
          <w:rFonts w:ascii="Times New Roman" w:hAnsi="Times New Roman" w:cs="Times New Roman"/>
          <w:sz w:val="28"/>
          <w:szCs w:val="28"/>
        </w:rPr>
        <w:t>14,6</w:t>
      </w:r>
      <w:r w:rsidR="000F4FB4">
        <w:rPr>
          <w:rFonts w:ascii="Times New Roman" w:hAnsi="Times New Roman" w:cs="Times New Roman"/>
          <w:sz w:val="28"/>
          <w:szCs w:val="28"/>
        </w:rPr>
        <w:t xml:space="preserve">%; </w:t>
      </w:r>
      <w:r w:rsidR="009D73F8">
        <w:rPr>
          <w:rFonts w:ascii="Times New Roman" w:hAnsi="Times New Roman" w:cs="Times New Roman"/>
          <w:sz w:val="28"/>
          <w:szCs w:val="28"/>
        </w:rPr>
        <w:t>4,1</w:t>
      </w:r>
      <w:r w:rsidR="000F4FB4">
        <w:rPr>
          <w:rFonts w:ascii="Times New Roman" w:hAnsi="Times New Roman" w:cs="Times New Roman"/>
          <w:sz w:val="28"/>
          <w:szCs w:val="28"/>
        </w:rPr>
        <w:t>% - бросили курить (Рис.10).</w:t>
      </w:r>
    </w:p>
    <w:p w:rsidR="009D73F8" w:rsidRDefault="009D73F8" w:rsidP="009D73F8">
      <w:pPr>
        <w:spacing w:after="0" w:line="240" w:lineRule="auto"/>
        <w:jc w:val="both"/>
        <w:rPr>
          <w:rFonts w:ascii="Times New Roman" w:hAnsi="Times New Roman" w:cs="Times New Roman"/>
          <w:sz w:val="28"/>
          <w:szCs w:val="28"/>
        </w:rPr>
      </w:pPr>
      <w:r w:rsidRPr="009D73F8">
        <w:rPr>
          <w:rFonts w:ascii="Times New Roman" w:hAnsi="Times New Roman" w:cs="Times New Roman"/>
          <w:noProof/>
          <w:sz w:val="28"/>
          <w:szCs w:val="28"/>
          <w:lang w:eastAsia="ru-RU"/>
        </w:rPr>
        <w:lastRenderedPageBreak/>
        <w:drawing>
          <wp:inline distT="0" distB="0" distL="0" distR="0">
            <wp:extent cx="5940425" cy="4455319"/>
            <wp:effectExtent l="19050" t="0" r="22225" b="2381"/>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03E3" w:rsidRDefault="00F903E3" w:rsidP="00F903E3">
      <w:pPr>
        <w:spacing w:after="0" w:line="240" w:lineRule="auto"/>
        <w:jc w:val="both"/>
        <w:rPr>
          <w:rFonts w:ascii="Times New Roman" w:hAnsi="Times New Roman" w:cs="Times New Roman"/>
          <w:sz w:val="28"/>
          <w:szCs w:val="28"/>
        </w:rPr>
      </w:pPr>
    </w:p>
    <w:p w:rsidR="000F4FB4" w:rsidRDefault="000F4FB4" w:rsidP="000F4FB4">
      <w:pPr>
        <w:spacing w:after="0" w:line="240" w:lineRule="auto"/>
        <w:jc w:val="both"/>
        <w:rPr>
          <w:rFonts w:ascii="Times New Roman" w:hAnsi="Times New Roman" w:cs="Times New Roman"/>
          <w:sz w:val="28"/>
          <w:szCs w:val="28"/>
        </w:rPr>
      </w:pPr>
    </w:p>
    <w:p w:rsidR="000F4FB4" w:rsidRDefault="000F4FB4" w:rsidP="000F4FB4">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sz w:val="28"/>
          <w:szCs w:val="28"/>
        </w:rPr>
        <w:t xml:space="preserve"> </w:t>
      </w:r>
      <w:r w:rsidRPr="00F254B9">
        <w:rPr>
          <w:rFonts w:ascii="Times New Roman" w:hAnsi="Times New Roman" w:cs="Times New Roman"/>
          <w:b/>
          <w:sz w:val="20"/>
          <w:szCs w:val="20"/>
        </w:rPr>
        <w:t xml:space="preserve">Рисунок </w:t>
      </w:r>
      <w:r>
        <w:rPr>
          <w:rFonts w:ascii="Times New Roman" w:hAnsi="Times New Roman" w:cs="Times New Roman"/>
          <w:b/>
          <w:sz w:val="20"/>
          <w:szCs w:val="20"/>
        </w:rPr>
        <w:t>10</w:t>
      </w:r>
      <w:r w:rsidRPr="00F254B9">
        <w:rPr>
          <w:rFonts w:ascii="Times New Roman" w:hAnsi="Times New Roman" w:cs="Times New Roman"/>
          <w:b/>
          <w:sz w:val="20"/>
          <w:szCs w:val="20"/>
        </w:rPr>
        <w:t xml:space="preserve">. Распределение ответов респондентов на вопрос: </w:t>
      </w:r>
      <w:r w:rsidRPr="00F254B9">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В течение последних 12 месяцев пытались ли вы всерьез сделать следующее?»</w:t>
      </w:r>
    </w:p>
    <w:p w:rsidR="000F4FB4" w:rsidRDefault="000F4FB4" w:rsidP="000F4FB4">
      <w:pPr>
        <w:spacing w:after="0" w:line="240" w:lineRule="auto"/>
        <w:ind w:firstLine="709"/>
        <w:jc w:val="both"/>
        <w:rPr>
          <w:rFonts w:ascii="Times New Roman" w:hAnsi="Times New Roman" w:cs="Times New Roman"/>
          <w:sz w:val="28"/>
          <w:szCs w:val="28"/>
        </w:rPr>
      </w:pPr>
    </w:p>
    <w:p w:rsidR="000F4FB4" w:rsidRDefault="000F4FB4" w:rsidP="000F4FB4">
      <w:pPr>
        <w:spacing w:after="0" w:line="240" w:lineRule="auto"/>
        <w:ind w:firstLine="709"/>
        <w:jc w:val="both"/>
        <w:rPr>
          <w:rFonts w:ascii="Arial" w:hAnsi="Arial" w:cs="Arial"/>
          <w:color w:val="000000"/>
          <w:sz w:val="21"/>
          <w:szCs w:val="21"/>
          <w:shd w:val="clear" w:color="auto" w:fill="FFFFFF"/>
        </w:rPr>
      </w:pPr>
      <w:r w:rsidRPr="00825EDC">
        <w:rPr>
          <w:rFonts w:ascii="Times New Roman" w:hAnsi="Times New Roman" w:cs="Times New Roman"/>
          <w:sz w:val="28"/>
          <w:szCs w:val="28"/>
        </w:rPr>
        <w:t>Одним из важных правил заботы о своем здоровье, безусловно, является своевременная диспансеризация.</w:t>
      </w:r>
      <w:r w:rsidRPr="00825EDC">
        <w:rPr>
          <w:rFonts w:ascii="Times New Roman" w:hAnsi="Times New Roman" w:cs="Times New Roman"/>
          <w:color w:val="101820"/>
          <w:sz w:val="28"/>
          <w:szCs w:val="28"/>
          <w:shd w:val="clear" w:color="auto" w:fill="FFFFFF"/>
        </w:rPr>
        <w:t xml:space="preserve"> Диспансеризация - это регулярное медицинское обследование населения, которое проводится для раннего выявления и своевременного лечения различных заболеваний.</w:t>
      </w:r>
      <w:r w:rsidRPr="00825EDC">
        <w:rPr>
          <w:rFonts w:ascii="Times New Roman" w:hAnsi="Times New Roman" w:cs="Times New Roman"/>
          <w:color w:val="000000"/>
          <w:sz w:val="28"/>
          <w:szCs w:val="28"/>
          <w:shd w:val="clear" w:color="auto" w:fill="FFFFFF"/>
        </w:rPr>
        <w:t xml:space="preserve"> Частота диспансеризации зависит от принадлежности человека к определенной  группе здоровья, но проводиться она должна  не реже, чем один раз в два года</w:t>
      </w:r>
      <w:r>
        <w:rPr>
          <w:rFonts w:ascii="Arial" w:hAnsi="Arial" w:cs="Arial"/>
          <w:color w:val="000000"/>
          <w:sz w:val="21"/>
          <w:szCs w:val="21"/>
          <w:shd w:val="clear" w:color="auto" w:fill="FFFFFF"/>
        </w:rPr>
        <w:t>.</w:t>
      </w:r>
    </w:p>
    <w:p w:rsidR="000F4FB4" w:rsidRDefault="000F4FB4" w:rsidP="000F4FB4">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выяснилось в результате исследования, </w:t>
      </w:r>
      <w:r w:rsidR="00B60AF9">
        <w:rPr>
          <w:rFonts w:ascii="Times New Roman" w:hAnsi="Times New Roman" w:cs="Times New Roman"/>
          <w:color w:val="000000"/>
          <w:sz w:val="28"/>
          <w:szCs w:val="28"/>
          <w:shd w:val="clear" w:color="auto" w:fill="FFFFFF"/>
        </w:rPr>
        <w:t>более</w:t>
      </w:r>
      <w:r>
        <w:rPr>
          <w:rFonts w:ascii="Times New Roman" w:hAnsi="Times New Roman" w:cs="Times New Roman"/>
          <w:color w:val="000000"/>
          <w:sz w:val="28"/>
          <w:szCs w:val="28"/>
          <w:shd w:val="clear" w:color="auto" w:fill="FFFFFF"/>
        </w:rPr>
        <w:t xml:space="preserve"> двух третей респондентов прошли за последний год отдельные виды обследования. Так, </w:t>
      </w:r>
      <w:r w:rsidR="005171D7">
        <w:rPr>
          <w:rFonts w:ascii="Times New Roman" w:hAnsi="Times New Roman" w:cs="Times New Roman"/>
          <w:color w:val="000000"/>
          <w:sz w:val="28"/>
          <w:szCs w:val="28"/>
          <w:shd w:val="clear" w:color="auto" w:fill="FFFFFF"/>
        </w:rPr>
        <w:t>85,4</w:t>
      </w:r>
      <w:r>
        <w:rPr>
          <w:rFonts w:ascii="Times New Roman" w:hAnsi="Times New Roman" w:cs="Times New Roman"/>
          <w:color w:val="000000"/>
          <w:sz w:val="28"/>
          <w:szCs w:val="28"/>
          <w:shd w:val="clear" w:color="auto" w:fill="FFFFFF"/>
        </w:rPr>
        <w:t xml:space="preserve">% сделали флюорографическое обследование грудной клетки; измерили  свое артериальное давление </w:t>
      </w:r>
      <w:r w:rsidR="005171D7">
        <w:rPr>
          <w:rFonts w:ascii="Times New Roman" w:hAnsi="Times New Roman" w:cs="Times New Roman"/>
          <w:color w:val="000000"/>
          <w:sz w:val="28"/>
          <w:szCs w:val="28"/>
          <w:shd w:val="clear" w:color="auto" w:fill="FFFFFF"/>
        </w:rPr>
        <w:t>78,2</w:t>
      </w:r>
      <w:r>
        <w:rPr>
          <w:rFonts w:ascii="Times New Roman" w:hAnsi="Times New Roman" w:cs="Times New Roman"/>
          <w:color w:val="000000"/>
          <w:sz w:val="28"/>
          <w:szCs w:val="28"/>
          <w:shd w:val="clear" w:color="auto" w:fill="FFFFFF"/>
        </w:rPr>
        <w:t xml:space="preserve">%; прошли ЭКГ – </w:t>
      </w:r>
      <w:r w:rsidR="00AC3024">
        <w:rPr>
          <w:rFonts w:ascii="Times New Roman" w:hAnsi="Times New Roman" w:cs="Times New Roman"/>
          <w:color w:val="000000"/>
          <w:sz w:val="28"/>
          <w:szCs w:val="28"/>
          <w:shd w:val="clear" w:color="auto" w:fill="FFFFFF"/>
        </w:rPr>
        <w:t>7</w:t>
      </w:r>
      <w:r w:rsidR="005171D7">
        <w:rPr>
          <w:rFonts w:ascii="Times New Roman" w:hAnsi="Times New Roman" w:cs="Times New Roman"/>
          <w:color w:val="000000"/>
          <w:sz w:val="28"/>
          <w:szCs w:val="28"/>
          <w:shd w:val="clear" w:color="auto" w:fill="FFFFFF"/>
        </w:rPr>
        <w:t>1</w:t>
      </w:r>
      <w:r w:rsidR="00AC3024">
        <w:rPr>
          <w:rFonts w:ascii="Times New Roman" w:hAnsi="Times New Roman" w:cs="Times New Roman"/>
          <w:color w:val="000000"/>
          <w:sz w:val="28"/>
          <w:szCs w:val="28"/>
          <w:shd w:val="clear" w:color="auto" w:fill="FFFFFF"/>
        </w:rPr>
        <w:t>,</w:t>
      </w:r>
      <w:r w:rsidR="005171D7">
        <w:rPr>
          <w:rFonts w:ascii="Times New Roman" w:hAnsi="Times New Roman" w:cs="Times New Roman"/>
          <w:color w:val="000000"/>
          <w:sz w:val="28"/>
          <w:szCs w:val="28"/>
          <w:shd w:val="clear" w:color="auto" w:fill="FFFFFF"/>
        </w:rPr>
        <w:t>8</w:t>
      </w:r>
      <w:r>
        <w:rPr>
          <w:rFonts w:ascii="Times New Roman" w:hAnsi="Times New Roman" w:cs="Times New Roman"/>
          <w:color w:val="000000"/>
          <w:sz w:val="28"/>
          <w:szCs w:val="28"/>
          <w:shd w:val="clear" w:color="auto" w:fill="FFFFFF"/>
        </w:rPr>
        <w:t xml:space="preserve">%; определили уровень холестерина, глюкозы в крови </w:t>
      </w:r>
      <w:r w:rsidR="00FB016F">
        <w:rPr>
          <w:rFonts w:ascii="Times New Roman" w:hAnsi="Times New Roman" w:cs="Times New Roman"/>
          <w:color w:val="000000"/>
          <w:sz w:val="28"/>
          <w:szCs w:val="28"/>
          <w:shd w:val="clear" w:color="auto" w:fill="FFFFFF"/>
        </w:rPr>
        <w:t>59,2</w:t>
      </w:r>
      <w:r w:rsidR="00AC3024">
        <w:rPr>
          <w:rFonts w:ascii="Times New Roman" w:hAnsi="Times New Roman" w:cs="Times New Roman"/>
          <w:color w:val="000000"/>
          <w:sz w:val="28"/>
          <w:szCs w:val="28"/>
          <w:shd w:val="clear" w:color="auto" w:fill="FFFFFF"/>
        </w:rPr>
        <w:t xml:space="preserve">% и </w:t>
      </w:r>
      <w:r w:rsidR="00FB016F">
        <w:rPr>
          <w:rFonts w:ascii="Times New Roman" w:hAnsi="Times New Roman" w:cs="Times New Roman"/>
          <w:color w:val="000000"/>
          <w:sz w:val="28"/>
          <w:szCs w:val="28"/>
          <w:shd w:val="clear" w:color="auto" w:fill="FFFFFF"/>
        </w:rPr>
        <w:t>63,3</w:t>
      </w:r>
      <w:r>
        <w:rPr>
          <w:rFonts w:ascii="Times New Roman" w:hAnsi="Times New Roman" w:cs="Times New Roman"/>
          <w:color w:val="000000"/>
          <w:sz w:val="28"/>
          <w:szCs w:val="28"/>
          <w:shd w:val="clear" w:color="auto" w:fill="FFFFFF"/>
        </w:rPr>
        <w:t xml:space="preserve">% респондентов соответственно; прошли ультразвуковое исследование органов брюшной полости, щитовидной железы и д.р.  </w:t>
      </w:r>
      <w:r w:rsidR="00FB016F">
        <w:rPr>
          <w:rFonts w:ascii="Times New Roman" w:hAnsi="Times New Roman" w:cs="Times New Roman"/>
          <w:color w:val="000000"/>
          <w:sz w:val="28"/>
          <w:szCs w:val="28"/>
          <w:shd w:val="clear" w:color="auto" w:fill="FFFFFF"/>
        </w:rPr>
        <w:t>33,7</w:t>
      </w:r>
      <w:r>
        <w:rPr>
          <w:rFonts w:ascii="Times New Roman" w:hAnsi="Times New Roman" w:cs="Times New Roman"/>
          <w:color w:val="000000"/>
          <w:sz w:val="28"/>
          <w:szCs w:val="28"/>
          <w:shd w:val="clear" w:color="auto" w:fill="FFFFFF"/>
        </w:rPr>
        <w:t xml:space="preserve">% опрошенных. Врача гинеколога за последний год посетили </w:t>
      </w:r>
      <w:r w:rsidR="00FB016F">
        <w:rPr>
          <w:rFonts w:ascii="Times New Roman" w:hAnsi="Times New Roman" w:cs="Times New Roman"/>
          <w:color w:val="000000"/>
          <w:sz w:val="28"/>
          <w:szCs w:val="28"/>
          <w:shd w:val="clear" w:color="auto" w:fill="FFFFFF"/>
        </w:rPr>
        <w:t>44,6</w:t>
      </w:r>
      <w:r>
        <w:rPr>
          <w:rFonts w:ascii="Times New Roman" w:hAnsi="Times New Roman" w:cs="Times New Roman"/>
          <w:color w:val="000000"/>
          <w:sz w:val="28"/>
          <w:szCs w:val="28"/>
          <w:shd w:val="clear" w:color="auto" w:fill="FFFFFF"/>
        </w:rPr>
        <w:t xml:space="preserve">% женщин, </w:t>
      </w:r>
      <w:r w:rsidR="00FB016F">
        <w:rPr>
          <w:rFonts w:ascii="Times New Roman" w:hAnsi="Times New Roman" w:cs="Times New Roman"/>
          <w:color w:val="000000"/>
          <w:sz w:val="28"/>
          <w:szCs w:val="28"/>
          <w:shd w:val="clear" w:color="auto" w:fill="FFFFFF"/>
        </w:rPr>
        <w:t>14,6</w:t>
      </w:r>
      <w:r>
        <w:rPr>
          <w:rFonts w:ascii="Times New Roman" w:hAnsi="Times New Roman" w:cs="Times New Roman"/>
          <w:color w:val="000000"/>
          <w:sz w:val="28"/>
          <w:szCs w:val="28"/>
          <w:shd w:val="clear" w:color="auto" w:fill="FFFFFF"/>
        </w:rPr>
        <w:t>% мужчин были обследованы урологом.</w:t>
      </w:r>
    </w:p>
    <w:p w:rsidR="000F4FB4" w:rsidRDefault="000F4FB4" w:rsidP="000F4FB4">
      <w:pPr>
        <w:spacing w:after="0" w:line="240" w:lineRule="auto"/>
        <w:ind w:firstLine="709"/>
        <w:jc w:val="both"/>
        <w:rPr>
          <w:rFonts w:ascii="Times New Roman" w:hAnsi="Times New Roman" w:cs="Times New Roman"/>
          <w:color w:val="000000"/>
          <w:sz w:val="28"/>
          <w:szCs w:val="28"/>
        </w:rPr>
      </w:pPr>
      <w:r w:rsidRPr="00162E03">
        <w:rPr>
          <w:rFonts w:ascii="Times New Roman" w:hAnsi="Times New Roman" w:cs="Times New Roman"/>
          <w:color w:val="000000"/>
          <w:sz w:val="28"/>
          <w:szCs w:val="28"/>
        </w:rPr>
        <w:t xml:space="preserve">Как и в других странах, в Республике Беларусь на протяжении </w:t>
      </w:r>
      <w:r>
        <w:rPr>
          <w:rFonts w:ascii="Times New Roman" w:hAnsi="Times New Roman" w:cs="Times New Roman"/>
          <w:color w:val="000000"/>
          <w:sz w:val="28"/>
          <w:szCs w:val="28"/>
        </w:rPr>
        <w:t>последних десятилетий</w:t>
      </w:r>
      <w:r w:rsidRPr="00162E03">
        <w:rPr>
          <w:rFonts w:ascii="Times New Roman" w:hAnsi="Times New Roman" w:cs="Times New Roman"/>
          <w:color w:val="000000"/>
          <w:sz w:val="28"/>
          <w:szCs w:val="28"/>
        </w:rPr>
        <w:t xml:space="preserve"> причинами наибольшего числа смертей </w:t>
      </w:r>
      <w:r w:rsidRPr="00162E03">
        <w:rPr>
          <w:rFonts w:ascii="Times New Roman" w:hAnsi="Times New Roman" w:cs="Times New Roman"/>
          <w:color w:val="000000"/>
          <w:sz w:val="28"/>
          <w:szCs w:val="28"/>
        </w:rPr>
        <w:lastRenderedPageBreak/>
        <w:t>являются </w:t>
      </w:r>
      <w:r w:rsidRPr="00162E03">
        <w:rPr>
          <w:rFonts w:ascii="Times New Roman" w:hAnsi="Times New Roman" w:cs="Times New Roman"/>
          <w:bCs/>
          <w:iCs/>
          <w:color w:val="000000"/>
          <w:sz w:val="28"/>
          <w:szCs w:val="28"/>
        </w:rPr>
        <w:t>болезни системы кровообращения</w:t>
      </w:r>
      <w:r w:rsidRPr="00162E03">
        <w:rPr>
          <w:rFonts w:ascii="Times New Roman" w:hAnsi="Times New Roman" w:cs="Times New Roman"/>
          <w:color w:val="000000"/>
          <w:sz w:val="28"/>
          <w:szCs w:val="28"/>
        </w:rPr>
        <w:t>. </w:t>
      </w:r>
      <w:r>
        <w:rPr>
          <w:rFonts w:ascii="Times New Roman" w:hAnsi="Times New Roman" w:cs="Times New Roman"/>
          <w:color w:val="000000"/>
          <w:sz w:val="28"/>
          <w:szCs w:val="28"/>
        </w:rPr>
        <w:t>Поэтому очень важно, чтобы население регулярно контролировало свое здоровье, в частности уровень артериального давления.</w:t>
      </w:r>
    </w:p>
    <w:p w:rsidR="000F4FB4" w:rsidRDefault="000F4FB4" w:rsidP="000F4FB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рамках данного социологического исследования </w:t>
      </w:r>
      <w:r w:rsidR="000C1DAD">
        <w:rPr>
          <w:rFonts w:ascii="Times New Roman" w:hAnsi="Times New Roman" w:cs="Times New Roman"/>
          <w:color w:val="000000"/>
          <w:sz w:val="28"/>
          <w:szCs w:val="28"/>
        </w:rPr>
        <w:t>10,9</w:t>
      </w:r>
      <w:r>
        <w:rPr>
          <w:rFonts w:ascii="Times New Roman" w:hAnsi="Times New Roman" w:cs="Times New Roman"/>
          <w:color w:val="000000"/>
          <w:sz w:val="28"/>
          <w:szCs w:val="28"/>
        </w:rPr>
        <w:t xml:space="preserve">% опрошенных признались, что никогда не контролируют свое артериальное давление. В то же время  </w:t>
      </w:r>
      <w:r w:rsidR="00D73500">
        <w:rPr>
          <w:rFonts w:ascii="Times New Roman" w:hAnsi="Times New Roman" w:cs="Times New Roman"/>
          <w:color w:val="000000"/>
          <w:sz w:val="28"/>
          <w:szCs w:val="28"/>
        </w:rPr>
        <w:t>2</w:t>
      </w:r>
      <w:r w:rsidR="00DF2E08">
        <w:rPr>
          <w:rFonts w:ascii="Times New Roman" w:hAnsi="Times New Roman" w:cs="Times New Roman"/>
          <w:color w:val="000000"/>
          <w:sz w:val="28"/>
          <w:szCs w:val="28"/>
        </w:rPr>
        <w:t>4,</w:t>
      </w:r>
      <w:r w:rsidR="000C1DAD">
        <w:rPr>
          <w:rFonts w:ascii="Times New Roman" w:hAnsi="Times New Roman" w:cs="Times New Roman"/>
          <w:color w:val="000000"/>
          <w:sz w:val="28"/>
          <w:szCs w:val="28"/>
        </w:rPr>
        <w:t>5</w:t>
      </w:r>
      <w:r>
        <w:rPr>
          <w:rFonts w:ascii="Times New Roman" w:hAnsi="Times New Roman" w:cs="Times New Roman"/>
          <w:color w:val="000000"/>
          <w:sz w:val="28"/>
          <w:szCs w:val="28"/>
        </w:rPr>
        <w:t xml:space="preserve">% респондентов отметили, что периодически отмечают у себя повышение АД, </w:t>
      </w:r>
      <w:r w:rsidR="000C1DAD">
        <w:rPr>
          <w:rFonts w:ascii="Times New Roman" w:hAnsi="Times New Roman" w:cs="Times New Roman"/>
          <w:color w:val="000000"/>
          <w:sz w:val="28"/>
          <w:szCs w:val="28"/>
        </w:rPr>
        <w:t>6,8</w:t>
      </w:r>
      <w:r>
        <w:rPr>
          <w:rFonts w:ascii="Times New Roman" w:hAnsi="Times New Roman" w:cs="Times New Roman"/>
          <w:color w:val="000000"/>
          <w:sz w:val="28"/>
          <w:szCs w:val="28"/>
        </w:rPr>
        <w:t xml:space="preserve">% - выставлен диагноз артериальная гипертензия. Чаще всего повышенный уровень АД отмечают у себя респонденты старше 50 лет (в среднем каждый </w:t>
      </w:r>
      <w:r w:rsidR="000C1DAD">
        <w:rPr>
          <w:rFonts w:ascii="Times New Roman" w:hAnsi="Times New Roman" w:cs="Times New Roman"/>
          <w:color w:val="000000"/>
          <w:sz w:val="28"/>
          <w:szCs w:val="28"/>
        </w:rPr>
        <w:t>второй</w:t>
      </w:r>
      <w:r>
        <w:rPr>
          <w:rFonts w:ascii="Times New Roman" w:hAnsi="Times New Roman" w:cs="Times New Roman"/>
          <w:color w:val="000000"/>
          <w:sz w:val="28"/>
          <w:szCs w:val="28"/>
        </w:rPr>
        <w:t xml:space="preserve">). А в возрасте старше 60 лет каждый </w:t>
      </w:r>
      <w:r w:rsidR="000C1DAD">
        <w:rPr>
          <w:rFonts w:ascii="Times New Roman" w:hAnsi="Times New Roman" w:cs="Times New Roman"/>
          <w:color w:val="000000"/>
          <w:sz w:val="28"/>
          <w:szCs w:val="28"/>
        </w:rPr>
        <w:t xml:space="preserve">седьмой </w:t>
      </w:r>
      <w:r>
        <w:rPr>
          <w:rFonts w:ascii="Times New Roman" w:hAnsi="Times New Roman" w:cs="Times New Roman"/>
          <w:color w:val="000000"/>
          <w:sz w:val="28"/>
          <w:szCs w:val="28"/>
        </w:rPr>
        <w:t>имеет диагноз артериальная гипертензия.</w:t>
      </w:r>
    </w:p>
    <w:p w:rsidR="000F4FB4" w:rsidRPr="00162E03" w:rsidRDefault="000F4FB4" w:rsidP="000F4FB4">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Для респондентов, которые хоть иногда (или постоянно) отмечают у себя повышение АД, в анкете был задан вопрос: «Какие меры по нормализации давления Вы предпринимаете?». </w:t>
      </w:r>
      <w:r w:rsidR="00450418">
        <w:rPr>
          <w:rFonts w:ascii="Times New Roman" w:hAnsi="Times New Roman" w:cs="Times New Roman"/>
          <w:color w:val="000000"/>
          <w:sz w:val="28"/>
          <w:szCs w:val="28"/>
        </w:rPr>
        <w:t>33,8</w:t>
      </w:r>
      <w:r>
        <w:rPr>
          <w:rFonts w:ascii="Times New Roman" w:hAnsi="Times New Roman" w:cs="Times New Roman"/>
          <w:color w:val="000000"/>
          <w:sz w:val="28"/>
          <w:szCs w:val="28"/>
        </w:rPr>
        <w:t xml:space="preserve">% отметили, что регулярно принимают препараты, понижающие давление; </w:t>
      </w:r>
      <w:r w:rsidR="00450418">
        <w:rPr>
          <w:rFonts w:ascii="Times New Roman" w:hAnsi="Times New Roman" w:cs="Times New Roman"/>
          <w:color w:val="000000"/>
          <w:sz w:val="28"/>
          <w:szCs w:val="28"/>
        </w:rPr>
        <w:t>30,6</w:t>
      </w:r>
      <w:r>
        <w:rPr>
          <w:rFonts w:ascii="Times New Roman" w:hAnsi="Times New Roman" w:cs="Times New Roman"/>
          <w:color w:val="000000"/>
          <w:sz w:val="28"/>
          <w:szCs w:val="28"/>
        </w:rPr>
        <w:t xml:space="preserve">% начинают принимать </w:t>
      </w:r>
      <w:r w:rsidR="00784868">
        <w:rPr>
          <w:rFonts w:ascii="Times New Roman" w:hAnsi="Times New Roman" w:cs="Times New Roman"/>
          <w:color w:val="000000"/>
          <w:sz w:val="28"/>
          <w:szCs w:val="28"/>
        </w:rPr>
        <w:t>лекарства</w:t>
      </w:r>
      <w:r>
        <w:rPr>
          <w:rFonts w:ascii="Times New Roman" w:hAnsi="Times New Roman" w:cs="Times New Roman"/>
          <w:color w:val="000000"/>
          <w:sz w:val="28"/>
          <w:szCs w:val="28"/>
        </w:rPr>
        <w:t xml:space="preserve"> только в случае повышения уровня АД;  предпочитают</w:t>
      </w:r>
      <w:r w:rsidR="00E61ACC">
        <w:rPr>
          <w:rFonts w:ascii="Times New Roman" w:hAnsi="Times New Roman" w:cs="Times New Roman"/>
          <w:color w:val="000000"/>
          <w:sz w:val="28"/>
          <w:szCs w:val="28"/>
        </w:rPr>
        <w:t xml:space="preserve"> лечиться народными средствами </w:t>
      </w:r>
      <w:r w:rsidR="00450418">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D73500">
        <w:rPr>
          <w:rFonts w:ascii="Times New Roman" w:hAnsi="Times New Roman" w:cs="Times New Roman"/>
          <w:color w:val="000000"/>
          <w:sz w:val="28"/>
          <w:szCs w:val="28"/>
        </w:rPr>
        <w:t>3</w:t>
      </w:r>
      <w:r w:rsidR="00E61ACC">
        <w:rPr>
          <w:rFonts w:ascii="Times New Roman" w:hAnsi="Times New Roman" w:cs="Times New Roman"/>
          <w:color w:val="000000"/>
          <w:sz w:val="28"/>
          <w:szCs w:val="28"/>
        </w:rPr>
        <w:t>0</w:t>
      </w:r>
      <w:r w:rsidR="00D73500">
        <w:rPr>
          <w:rFonts w:ascii="Times New Roman" w:hAnsi="Times New Roman" w:cs="Times New Roman"/>
          <w:color w:val="000000"/>
          <w:sz w:val="28"/>
          <w:szCs w:val="28"/>
        </w:rPr>
        <w:t>,</w:t>
      </w:r>
      <w:r w:rsidR="00450418">
        <w:rPr>
          <w:rFonts w:ascii="Times New Roman" w:hAnsi="Times New Roman" w:cs="Times New Roman"/>
          <w:color w:val="000000"/>
          <w:sz w:val="28"/>
          <w:szCs w:val="28"/>
        </w:rPr>
        <w:t>6</w:t>
      </w:r>
      <w:r>
        <w:rPr>
          <w:rFonts w:ascii="Times New Roman" w:hAnsi="Times New Roman" w:cs="Times New Roman"/>
          <w:color w:val="000000"/>
          <w:sz w:val="28"/>
          <w:szCs w:val="28"/>
        </w:rPr>
        <w:t>% респондентов ничего не предпринимают в этих случаях.</w:t>
      </w:r>
    </w:p>
    <w:p w:rsidR="000F4FB4" w:rsidRDefault="000F4FB4" w:rsidP="000F4FB4">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Повышенный уровень глюкозы в крови отмечают у себя </w:t>
      </w:r>
      <w:r w:rsidR="00450418">
        <w:rPr>
          <w:rFonts w:ascii="Times New Roman" w:hAnsi="Times New Roman" w:cs="Times New Roman"/>
          <w:color w:val="000000"/>
          <w:sz w:val="28"/>
          <w:szCs w:val="28"/>
          <w:shd w:val="clear" w:color="auto" w:fill="FFFFFF"/>
        </w:rPr>
        <w:t>11,2</w:t>
      </w:r>
      <w:r>
        <w:rPr>
          <w:rFonts w:ascii="Times New Roman" w:hAnsi="Times New Roman" w:cs="Times New Roman"/>
          <w:color w:val="000000"/>
          <w:sz w:val="28"/>
          <w:szCs w:val="28"/>
          <w:shd w:val="clear" w:color="auto" w:fill="FFFFFF"/>
        </w:rPr>
        <w:t>% респондентов (</w:t>
      </w:r>
      <w:r w:rsidR="00450418">
        <w:rPr>
          <w:rFonts w:ascii="Times New Roman" w:hAnsi="Times New Roman" w:cs="Times New Roman"/>
          <w:color w:val="000000"/>
          <w:sz w:val="28"/>
          <w:szCs w:val="28"/>
          <w:shd w:val="clear" w:color="auto" w:fill="FFFFFF"/>
        </w:rPr>
        <w:t>34</w:t>
      </w:r>
      <w:r>
        <w:rPr>
          <w:rFonts w:ascii="Times New Roman" w:hAnsi="Times New Roman" w:cs="Times New Roman"/>
          <w:color w:val="000000"/>
          <w:sz w:val="28"/>
          <w:szCs w:val="28"/>
          <w:shd w:val="clear" w:color="auto" w:fill="FFFFFF"/>
        </w:rPr>
        <w:t xml:space="preserve">% никогда не контролируют его). Повышенный уровень холестерина в крови имеют </w:t>
      </w:r>
      <w:r w:rsidR="00B712C3">
        <w:rPr>
          <w:rFonts w:ascii="Times New Roman" w:hAnsi="Times New Roman" w:cs="Times New Roman"/>
          <w:color w:val="000000"/>
          <w:sz w:val="28"/>
          <w:szCs w:val="28"/>
          <w:shd w:val="clear" w:color="auto" w:fill="FFFFFF"/>
        </w:rPr>
        <w:t>12,2</w:t>
      </w:r>
      <w:r>
        <w:rPr>
          <w:rFonts w:ascii="Times New Roman" w:hAnsi="Times New Roman" w:cs="Times New Roman"/>
          <w:color w:val="000000"/>
          <w:sz w:val="28"/>
          <w:szCs w:val="28"/>
          <w:shd w:val="clear" w:color="auto" w:fill="FFFFFF"/>
        </w:rPr>
        <w:t>% (</w:t>
      </w:r>
      <w:r w:rsidR="00B712C3">
        <w:rPr>
          <w:rFonts w:ascii="Times New Roman" w:hAnsi="Times New Roman" w:cs="Times New Roman"/>
          <w:color w:val="000000"/>
          <w:sz w:val="28"/>
          <w:szCs w:val="28"/>
          <w:shd w:val="clear" w:color="auto" w:fill="FFFFFF"/>
        </w:rPr>
        <w:t>41,5</w:t>
      </w:r>
      <w:r>
        <w:rPr>
          <w:rFonts w:ascii="Times New Roman" w:hAnsi="Times New Roman" w:cs="Times New Roman"/>
          <w:color w:val="000000"/>
          <w:sz w:val="28"/>
          <w:szCs w:val="28"/>
          <w:shd w:val="clear" w:color="auto" w:fill="FFFFFF"/>
        </w:rPr>
        <w:t>% - не знают свой уровень холестерина).</w:t>
      </w:r>
    </w:p>
    <w:p w:rsidR="000F4FB4" w:rsidRDefault="000F4FB4" w:rsidP="000F4FB4">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Одним из направлений государственной политики в области здравоохранения в Республике Беларусь является обеспечение качественной и доступной медицинской помощью населени</w:t>
      </w:r>
      <w:r w:rsidR="00784868">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Что думают об этом участники опроса, могут ли они при необходимости получить необходимую медицинскую помощь </w:t>
      </w:r>
      <w:proofErr w:type="spellStart"/>
      <w:r>
        <w:rPr>
          <w:rFonts w:ascii="Times New Roman" w:hAnsi="Times New Roman" w:cs="Times New Roman"/>
          <w:color w:val="000000"/>
          <w:sz w:val="28"/>
          <w:szCs w:val="28"/>
          <w:shd w:val="clear" w:color="auto" w:fill="FFFFFF"/>
        </w:rPr>
        <w:t>и\или</w:t>
      </w:r>
      <w:proofErr w:type="spellEnd"/>
      <w:r>
        <w:rPr>
          <w:rFonts w:ascii="Times New Roman" w:hAnsi="Times New Roman" w:cs="Times New Roman"/>
          <w:color w:val="000000"/>
          <w:sz w:val="28"/>
          <w:szCs w:val="28"/>
          <w:shd w:val="clear" w:color="auto" w:fill="FFFFFF"/>
        </w:rPr>
        <w:t xml:space="preserve"> пройти обследование, удалось выяснить, проанализировав ответы респондентов на блок вопросов под общим названием «Имеете ли Вы возможность по месту жительства…?». </w:t>
      </w:r>
    </w:p>
    <w:p w:rsidR="005F5E26" w:rsidRDefault="00166FD5" w:rsidP="000F4FB4">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0F4FB4">
        <w:rPr>
          <w:rFonts w:ascii="Times New Roman" w:hAnsi="Times New Roman" w:cs="Times New Roman"/>
          <w:color w:val="000000"/>
          <w:sz w:val="28"/>
          <w:szCs w:val="28"/>
          <w:shd w:val="clear" w:color="auto" w:fill="FFFFFF"/>
        </w:rPr>
        <w:t xml:space="preserve">сегда вызвать врача на дом могут </w:t>
      </w:r>
      <w:r w:rsidR="007C6C7B">
        <w:rPr>
          <w:rFonts w:ascii="Times New Roman" w:hAnsi="Times New Roman" w:cs="Times New Roman"/>
          <w:color w:val="000000"/>
          <w:sz w:val="28"/>
          <w:szCs w:val="28"/>
          <w:shd w:val="clear" w:color="auto" w:fill="FFFFFF"/>
        </w:rPr>
        <w:t>76,9</w:t>
      </w:r>
      <w:r w:rsidR="000F4FB4">
        <w:rPr>
          <w:rFonts w:ascii="Times New Roman" w:hAnsi="Times New Roman" w:cs="Times New Roman"/>
          <w:color w:val="000000"/>
          <w:sz w:val="28"/>
          <w:szCs w:val="28"/>
          <w:shd w:val="clear" w:color="auto" w:fill="FFFFFF"/>
        </w:rPr>
        <w:t xml:space="preserve">% респондентов, скорую помощь – </w:t>
      </w:r>
      <w:r w:rsidR="007C6C7B">
        <w:rPr>
          <w:rFonts w:ascii="Times New Roman" w:hAnsi="Times New Roman" w:cs="Times New Roman"/>
          <w:color w:val="000000"/>
          <w:sz w:val="28"/>
          <w:szCs w:val="28"/>
          <w:shd w:val="clear" w:color="auto" w:fill="FFFFFF"/>
        </w:rPr>
        <w:t>86,7</w:t>
      </w:r>
      <w:r w:rsidR="000F4FB4">
        <w:rPr>
          <w:rFonts w:ascii="Times New Roman" w:hAnsi="Times New Roman" w:cs="Times New Roman"/>
          <w:color w:val="000000"/>
          <w:sz w:val="28"/>
          <w:szCs w:val="28"/>
          <w:shd w:val="clear" w:color="auto" w:fill="FFFFFF"/>
        </w:rPr>
        <w:t xml:space="preserve">%, </w:t>
      </w:r>
      <w:r w:rsidR="0044052D">
        <w:rPr>
          <w:rFonts w:ascii="Times New Roman" w:hAnsi="Times New Roman" w:cs="Times New Roman"/>
          <w:color w:val="000000"/>
          <w:sz w:val="28"/>
          <w:szCs w:val="28"/>
          <w:shd w:val="clear" w:color="auto" w:fill="FFFFFF"/>
        </w:rPr>
        <w:t xml:space="preserve">обратиться за помощью к врачу общей практики – </w:t>
      </w:r>
      <w:r w:rsidR="007C6C7B">
        <w:rPr>
          <w:rFonts w:ascii="Times New Roman" w:hAnsi="Times New Roman" w:cs="Times New Roman"/>
          <w:color w:val="000000"/>
          <w:sz w:val="28"/>
          <w:szCs w:val="28"/>
          <w:shd w:val="clear" w:color="auto" w:fill="FFFFFF"/>
        </w:rPr>
        <w:t>78,9</w:t>
      </w:r>
      <w:r w:rsidR="005F5E26">
        <w:rPr>
          <w:rFonts w:ascii="Times New Roman" w:hAnsi="Times New Roman" w:cs="Times New Roman"/>
          <w:color w:val="000000"/>
          <w:sz w:val="28"/>
          <w:szCs w:val="28"/>
          <w:shd w:val="clear" w:color="auto" w:fill="FFFFFF"/>
        </w:rPr>
        <w:t xml:space="preserve">%, </w:t>
      </w:r>
      <w:r w:rsidR="00061FC5">
        <w:rPr>
          <w:rFonts w:ascii="Times New Roman" w:hAnsi="Times New Roman" w:cs="Times New Roman"/>
          <w:color w:val="000000"/>
          <w:sz w:val="28"/>
          <w:szCs w:val="28"/>
          <w:shd w:val="clear" w:color="auto" w:fill="FFFFFF"/>
        </w:rPr>
        <w:t xml:space="preserve">не имеют проблем с консультациями у узких врачей специалистов </w:t>
      </w:r>
      <w:r w:rsidR="005F5E26">
        <w:rPr>
          <w:rFonts w:ascii="Times New Roman" w:hAnsi="Times New Roman" w:cs="Times New Roman"/>
          <w:color w:val="000000"/>
          <w:sz w:val="28"/>
          <w:szCs w:val="28"/>
          <w:shd w:val="clear" w:color="auto" w:fill="FFFFFF"/>
        </w:rPr>
        <w:t xml:space="preserve">69,7% жителей </w:t>
      </w:r>
      <w:proofErr w:type="gramStart"/>
      <w:r w:rsidR="005F5E26">
        <w:rPr>
          <w:rFonts w:ascii="Times New Roman" w:hAnsi="Times New Roman" w:cs="Times New Roman"/>
          <w:color w:val="000000"/>
          <w:sz w:val="28"/>
          <w:szCs w:val="28"/>
          <w:shd w:val="clear" w:color="auto" w:fill="FFFFFF"/>
        </w:rPr>
        <w:t>г</w:t>
      </w:r>
      <w:proofErr w:type="gramEnd"/>
      <w:r w:rsidR="005F5E26">
        <w:rPr>
          <w:rFonts w:ascii="Times New Roman" w:hAnsi="Times New Roman" w:cs="Times New Roman"/>
          <w:color w:val="000000"/>
          <w:sz w:val="28"/>
          <w:szCs w:val="28"/>
          <w:shd w:val="clear" w:color="auto" w:fill="FFFFFF"/>
        </w:rPr>
        <w:t>. Костюковичи</w:t>
      </w:r>
      <w:r w:rsidR="00082050">
        <w:rPr>
          <w:rFonts w:ascii="Times New Roman" w:hAnsi="Times New Roman" w:cs="Times New Roman"/>
          <w:color w:val="000000"/>
          <w:sz w:val="28"/>
          <w:szCs w:val="28"/>
          <w:shd w:val="clear" w:color="auto" w:fill="FFFFFF"/>
        </w:rPr>
        <w:t xml:space="preserve">, </w:t>
      </w:r>
      <w:r w:rsidR="00061FC5">
        <w:rPr>
          <w:rFonts w:ascii="Times New Roman" w:hAnsi="Times New Roman" w:cs="Times New Roman"/>
          <w:color w:val="000000"/>
          <w:sz w:val="28"/>
          <w:szCs w:val="28"/>
          <w:shd w:val="clear" w:color="auto" w:fill="FFFFFF"/>
        </w:rPr>
        <w:t>с</w:t>
      </w:r>
      <w:r w:rsidR="005F5E26">
        <w:rPr>
          <w:rFonts w:ascii="Times New Roman" w:hAnsi="Times New Roman" w:cs="Times New Roman"/>
          <w:color w:val="000000"/>
          <w:sz w:val="28"/>
          <w:szCs w:val="28"/>
          <w:shd w:val="clear" w:color="auto" w:fill="FFFFFF"/>
        </w:rPr>
        <w:t>только же без затруднений всегда могут приобрести необходимые лекарственные средства. Не испытывают трудностей с получением при необходимости направления на госпитализацию 59,9%, пройти диагностическое обследование всегда могут 49,7% респондентов.</w:t>
      </w:r>
      <w:r w:rsidR="00A533C0">
        <w:rPr>
          <w:rFonts w:ascii="Times New Roman" w:hAnsi="Times New Roman" w:cs="Times New Roman"/>
          <w:color w:val="000000"/>
          <w:sz w:val="28"/>
          <w:szCs w:val="28"/>
          <w:shd w:val="clear" w:color="auto" w:fill="FFFFFF"/>
        </w:rPr>
        <w:t xml:space="preserve"> В среднем каждый пятый испытывает некоторые сложности с  получением консультаций у узких врачей-специалистов, направлени</w:t>
      </w:r>
      <w:r w:rsidR="00BF3648">
        <w:rPr>
          <w:rFonts w:ascii="Times New Roman" w:hAnsi="Times New Roman" w:cs="Times New Roman"/>
          <w:color w:val="000000"/>
          <w:sz w:val="28"/>
          <w:szCs w:val="28"/>
          <w:shd w:val="clear" w:color="auto" w:fill="FFFFFF"/>
        </w:rPr>
        <w:t>ем</w:t>
      </w:r>
      <w:r w:rsidR="00A533C0">
        <w:rPr>
          <w:rFonts w:ascii="Times New Roman" w:hAnsi="Times New Roman" w:cs="Times New Roman"/>
          <w:color w:val="000000"/>
          <w:sz w:val="28"/>
          <w:szCs w:val="28"/>
          <w:shd w:val="clear" w:color="auto" w:fill="FFFFFF"/>
        </w:rPr>
        <w:t xml:space="preserve"> на госпитализацию, приобретением необходимых лекарств, каждому третьему не всегда доступно диагностическое обследование. </w:t>
      </w:r>
    </w:p>
    <w:p w:rsidR="000F4FB4" w:rsidRDefault="00061FC5" w:rsidP="000F4FB4">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0F4FB4">
        <w:rPr>
          <w:rFonts w:ascii="Times New Roman" w:hAnsi="Times New Roman" w:cs="Times New Roman"/>
          <w:color w:val="000000"/>
          <w:sz w:val="28"/>
          <w:szCs w:val="28"/>
          <w:shd w:val="clear" w:color="auto" w:fill="FFFFFF"/>
        </w:rPr>
        <w:t xml:space="preserve">Подробнее о доступности медицинской помощи на изучаемой административной территории – на диаграмме (Рис.11). </w:t>
      </w:r>
    </w:p>
    <w:p w:rsidR="00662008" w:rsidRDefault="00A533C0" w:rsidP="0047453D">
      <w:pPr>
        <w:spacing w:after="0" w:line="240" w:lineRule="auto"/>
        <w:jc w:val="both"/>
        <w:rPr>
          <w:rFonts w:ascii="Times New Roman" w:hAnsi="Times New Roman" w:cs="Times New Roman"/>
          <w:color w:val="000000"/>
          <w:sz w:val="28"/>
          <w:szCs w:val="28"/>
          <w:shd w:val="clear" w:color="auto" w:fill="FFFFFF"/>
        </w:rPr>
      </w:pPr>
      <w:r w:rsidRPr="00A533C0">
        <w:rPr>
          <w:rFonts w:ascii="Times New Roman" w:hAnsi="Times New Roman" w:cs="Times New Roman"/>
          <w:noProof/>
          <w:color w:val="000000"/>
          <w:sz w:val="28"/>
          <w:szCs w:val="28"/>
          <w:shd w:val="clear" w:color="auto" w:fill="FFFFFF"/>
          <w:lang w:eastAsia="ru-RU"/>
        </w:rPr>
        <w:lastRenderedPageBreak/>
        <w:drawing>
          <wp:inline distT="0" distB="0" distL="0" distR="0">
            <wp:extent cx="5743575" cy="5362574"/>
            <wp:effectExtent l="19050" t="0" r="952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62008" w:rsidRDefault="00662008" w:rsidP="00662008">
      <w:pPr>
        <w:spacing w:after="0" w:line="240" w:lineRule="auto"/>
        <w:jc w:val="both"/>
        <w:rPr>
          <w:rFonts w:ascii="Times New Roman" w:hAnsi="Times New Roman" w:cs="Times New Roman"/>
          <w:color w:val="000000"/>
          <w:sz w:val="28"/>
          <w:szCs w:val="28"/>
          <w:shd w:val="clear" w:color="auto" w:fill="FFFFFF"/>
        </w:rPr>
      </w:pPr>
    </w:p>
    <w:p w:rsidR="000F4FB4" w:rsidRDefault="000F4FB4" w:rsidP="000F4FB4">
      <w:pPr>
        <w:spacing w:after="0" w:line="240" w:lineRule="auto"/>
        <w:jc w:val="center"/>
        <w:rPr>
          <w:rFonts w:ascii="Times New Roman" w:hAnsi="Times New Roman" w:cs="Times New Roman"/>
          <w:b/>
          <w:color w:val="000000"/>
          <w:sz w:val="20"/>
          <w:szCs w:val="20"/>
          <w:shd w:val="clear" w:color="auto" w:fill="FFFFFF"/>
        </w:rPr>
      </w:pPr>
      <w:r w:rsidRPr="005870EF">
        <w:rPr>
          <w:rFonts w:ascii="Times New Roman" w:hAnsi="Times New Roman" w:cs="Times New Roman"/>
          <w:b/>
          <w:sz w:val="20"/>
          <w:szCs w:val="20"/>
        </w:rPr>
        <w:t xml:space="preserve">Рисунок 11. Распределение ответов респондентов на вопрос: </w:t>
      </w:r>
      <w:r w:rsidRPr="005870EF">
        <w:rPr>
          <w:rFonts w:ascii="Times New Roman" w:hAnsi="Times New Roman" w:cs="Times New Roman"/>
          <w:b/>
          <w:color w:val="000000"/>
          <w:sz w:val="20"/>
          <w:szCs w:val="20"/>
          <w:shd w:val="clear" w:color="auto" w:fill="FFFFFF"/>
        </w:rPr>
        <w:t>«Имеете ли Вы возможность по месту жительства…?».</w:t>
      </w:r>
    </w:p>
    <w:p w:rsidR="006D552A" w:rsidRDefault="006D552A" w:rsidP="000F4FB4">
      <w:pPr>
        <w:spacing w:after="0" w:line="240" w:lineRule="auto"/>
        <w:ind w:firstLine="709"/>
        <w:jc w:val="both"/>
        <w:rPr>
          <w:rFonts w:ascii="Times New Roman" w:hAnsi="Times New Roman" w:cs="Times New Roman"/>
          <w:color w:val="000000"/>
          <w:sz w:val="28"/>
          <w:szCs w:val="28"/>
          <w:shd w:val="clear" w:color="auto" w:fill="FFFFFF"/>
        </w:rPr>
      </w:pPr>
    </w:p>
    <w:p w:rsidR="000F4FB4" w:rsidRDefault="000F4FB4" w:rsidP="000F4FB4">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Завершая разговор о доступности медицинской помощи, отметим тот факт, что </w:t>
      </w:r>
      <w:r w:rsidR="006D552A">
        <w:rPr>
          <w:rFonts w:ascii="Times New Roman" w:hAnsi="Times New Roman" w:cs="Times New Roman"/>
          <w:color w:val="000000"/>
          <w:sz w:val="28"/>
          <w:szCs w:val="28"/>
          <w:shd w:val="clear" w:color="auto" w:fill="FFFFFF"/>
        </w:rPr>
        <w:t>65</w:t>
      </w:r>
      <w:r>
        <w:rPr>
          <w:rFonts w:ascii="Times New Roman" w:hAnsi="Times New Roman" w:cs="Times New Roman"/>
          <w:color w:val="000000"/>
          <w:sz w:val="28"/>
          <w:szCs w:val="28"/>
          <w:shd w:val="clear" w:color="auto" w:fill="FFFFFF"/>
        </w:rPr>
        <w:t xml:space="preserve">% респондентов при заболевании всегда обращаются за помощью в медицинское учреждение; </w:t>
      </w:r>
      <w:r w:rsidR="0047453D">
        <w:rPr>
          <w:rFonts w:ascii="Times New Roman" w:hAnsi="Times New Roman" w:cs="Times New Roman"/>
          <w:color w:val="000000"/>
          <w:sz w:val="28"/>
          <w:szCs w:val="28"/>
          <w:shd w:val="clear" w:color="auto" w:fill="FFFFFF"/>
        </w:rPr>
        <w:t>15,</w:t>
      </w:r>
      <w:r w:rsidR="006D552A">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xml:space="preserve">% - обычно самостоятельно назначают себе лечение с помощью известных медикаментов; </w:t>
      </w:r>
      <w:r w:rsidR="006D552A">
        <w:rPr>
          <w:rFonts w:ascii="Times New Roman" w:hAnsi="Times New Roman" w:cs="Times New Roman"/>
          <w:color w:val="000000"/>
          <w:sz w:val="28"/>
          <w:szCs w:val="28"/>
          <w:shd w:val="clear" w:color="auto" w:fill="FFFFFF"/>
        </w:rPr>
        <w:t>7,1</w:t>
      </w:r>
      <w:r>
        <w:rPr>
          <w:rFonts w:ascii="Times New Roman" w:hAnsi="Times New Roman" w:cs="Times New Roman"/>
          <w:color w:val="000000"/>
          <w:sz w:val="28"/>
          <w:szCs w:val="28"/>
          <w:shd w:val="clear" w:color="auto" w:fill="FFFFFF"/>
        </w:rPr>
        <w:t xml:space="preserve">% - лечатся с помощью народных средств; </w:t>
      </w:r>
      <w:r w:rsidR="006D552A">
        <w:rPr>
          <w:rFonts w:ascii="Times New Roman" w:hAnsi="Times New Roman" w:cs="Times New Roman"/>
          <w:color w:val="000000"/>
          <w:sz w:val="28"/>
          <w:szCs w:val="28"/>
          <w:shd w:val="clear" w:color="auto" w:fill="FFFFFF"/>
        </w:rPr>
        <w:t>1,7</w:t>
      </w:r>
      <w:r>
        <w:rPr>
          <w:rFonts w:ascii="Times New Roman" w:hAnsi="Times New Roman" w:cs="Times New Roman"/>
          <w:color w:val="000000"/>
          <w:sz w:val="28"/>
          <w:szCs w:val="28"/>
          <w:shd w:val="clear" w:color="auto" w:fill="FFFFFF"/>
        </w:rPr>
        <w:t>% - обращаются за советом к людям со схожими заболеваниями,</w:t>
      </w:r>
      <w:r w:rsidR="0047453D">
        <w:rPr>
          <w:rFonts w:ascii="Times New Roman" w:hAnsi="Times New Roman" w:cs="Times New Roman"/>
          <w:color w:val="000000"/>
          <w:sz w:val="28"/>
          <w:szCs w:val="28"/>
          <w:shd w:val="clear" w:color="auto" w:fill="FFFFFF"/>
        </w:rPr>
        <w:t xml:space="preserve"> </w:t>
      </w:r>
      <w:r w:rsidR="006D552A">
        <w:rPr>
          <w:rFonts w:ascii="Times New Roman" w:hAnsi="Times New Roman" w:cs="Times New Roman"/>
          <w:color w:val="000000"/>
          <w:sz w:val="28"/>
          <w:szCs w:val="28"/>
          <w:shd w:val="clear" w:color="auto" w:fill="FFFFFF"/>
        </w:rPr>
        <w:t>2%</w:t>
      </w:r>
      <w:r w:rsidR="00D902A0">
        <w:rPr>
          <w:rFonts w:ascii="Times New Roman" w:hAnsi="Times New Roman" w:cs="Times New Roman"/>
          <w:color w:val="000000"/>
          <w:sz w:val="28"/>
          <w:szCs w:val="28"/>
          <w:shd w:val="clear" w:color="auto" w:fill="FFFFFF"/>
        </w:rPr>
        <w:t xml:space="preserve"> - к народным целителям, </w:t>
      </w:r>
      <w:r>
        <w:rPr>
          <w:rFonts w:ascii="Times New Roman" w:hAnsi="Times New Roman" w:cs="Times New Roman"/>
          <w:color w:val="000000"/>
          <w:sz w:val="28"/>
          <w:szCs w:val="28"/>
          <w:shd w:val="clear" w:color="auto" w:fill="FFFFFF"/>
        </w:rPr>
        <w:t xml:space="preserve"> а </w:t>
      </w:r>
      <w:r w:rsidR="006D552A">
        <w:rPr>
          <w:rFonts w:ascii="Times New Roman" w:hAnsi="Times New Roman" w:cs="Times New Roman"/>
          <w:color w:val="000000"/>
          <w:sz w:val="28"/>
          <w:szCs w:val="28"/>
          <w:shd w:val="clear" w:color="auto" w:fill="FFFFFF"/>
        </w:rPr>
        <w:t>8</w:t>
      </w:r>
      <w:r w:rsidR="0047453D">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xml:space="preserve">% отметили, что «никак не лечатся, и организм справляется сам с болезнью». </w:t>
      </w:r>
    </w:p>
    <w:p w:rsidR="000F4FB4" w:rsidRDefault="000F4FB4" w:rsidP="000F4FB4">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 слову, всегда выполняют рекомендации врача только </w:t>
      </w:r>
      <w:r w:rsidR="006D552A">
        <w:rPr>
          <w:rFonts w:ascii="Times New Roman" w:hAnsi="Times New Roman" w:cs="Times New Roman"/>
          <w:color w:val="000000"/>
          <w:sz w:val="28"/>
          <w:szCs w:val="28"/>
          <w:shd w:val="clear" w:color="auto" w:fill="FFFFFF"/>
        </w:rPr>
        <w:t>62,6</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опрошенных</w:t>
      </w:r>
      <w:proofErr w:type="gramEnd"/>
      <w:r>
        <w:rPr>
          <w:rFonts w:ascii="Times New Roman" w:hAnsi="Times New Roman" w:cs="Times New Roman"/>
          <w:color w:val="000000"/>
          <w:sz w:val="28"/>
          <w:szCs w:val="28"/>
          <w:shd w:val="clear" w:color="auto" w:fill="FFFFFF"/>
        </w:rPr>
        <w:t xml:space="preserve">. Выполняют отдельные предписания врача (какие считают нужными) еще </w:t>
      </w:r>
      <w:r w:rsidR="006D552A">
        <w:rPr>
          <w:rFonts w:ascii="Times New Roman" w:hAnsi="Times New Roman" w:cs="Times New Roman"/>
          <w:color w:val="000000"/>
          <w:sz w:val="28"/>
          <w:szCs w:val="28"/>
          <w:shd w:val="clear" w:color="auto" w:fill="FFFFFF"/>
        </w:rPr>
        <w:t>21,8</w:t>
      </w:r>
      <w:r>
        <w:rPr>
          <w:rFonts w:ascii="Times New Roman" w:hAnsi="Times New Roman" w:cs="Times New Roman"/>
          <w:color w:val="000000"/>
          <w:sz w:val="28"/>
          <w:szCs w:val="28"/>
          <w:shd w:val="clear" w:color="auto" w:fill="FFFFFF"/>
        </w:rPr>
        <w:t xml:space="preserve">% респондентов. Редко прислушиваются к медицинским рекомендациям </w:t>
      </w:r>
      <w:r w:rsidR="006D552A">
        <w:rPr>
          <w:rFonts w:ascii="Times New Roman" w:hAnsi="Times New Roman" w:cs="Times New Roman"/>
          <w:color w:val="000000"/>
          <w:sz w:val="28"/>
          <w:szCs w:val="28"/>
          <w:shd w:val="clear" w:color="auto" w:fill="FFFFFF"/>
        </w:rPr>
        <w:t>4,1</w:t>
      </w:r>
      <w:r>
        <w:rPr>
          <w:rFonts w:ascii="Times New Roman" w:hAnsi="Times New Roman" w:cs="Times New Roman"/>
          <w:color w:val="000000"/>
          <w:sz w:val="28"/>
          <w:szCs w:val="28"/>
          <w:shd w:val="clear" w:color="auto" w:fill="FFFFFF"/>
        </w:rPr>
        <w:t>%, остальные отметили, что не обращаются в медицинские учреждения.</w:t>
      </w:r>
    </w:p>
    <w:p w:rsidR="000F4FB4" w:rsidRPr="00CC730A" w:rsidRDefault="000F4FB4" w:rsidP="000F4FB4">
      <w:pPr>
        <w:spacing w:after="0" w:line="240" w:lineRule="auto"/>
        <w:ind w:firstLine="709"/>
        <w:jc w:val="both"/>
        <w:rPr>
          <w:rFonts w:ascii="Times New Roman" w:hAnsi="Times New Roman" w:cs="Times New Roman"/>
          <w:color w:val="000000" w:themeColor="text1"/>
          <w:sz w:val="28"/>
          <w:szCs w:val="28"/>
        </w:rPr>
      </w:pPr>
      <w:r w:rsidRPr="00CC730A">
        <w:rPr>
          <w:rFonts w:ascii="Times New Roman" w:hAnsi="Times New Roman" w:cs="Times New Roman"/>
          <w:color w:val="000000" w:themeColor="text1"/>
          <w:sz w:val="28"/>
          <w:szCs w:val="28"/>
        </w:rPr>
        <w:t xml:space="preserve">Условия жизни в значительной мере определяют образ жизни людей и являются его важной характеристикой. В данном исследовании они рассматриваются как аспекты здоровья. Особое внимание было уделено тем </w:t>
      </w:r>
      <w:r w:rsidRPr="00CC730A">
        <w:rPr>
          <w:rFonts w:ascii="Times New Roman" w:hAnsi="Times New Roman" w:cs="Times New Roman"/>
          <w:color w:val="000000" w:themeColor="text1"/>
          <w:sz w:val="28"/>
          <w:szCs w:val="28"/>
        </w:rPr>
        <w:lastRenderedPageBreak/>
        <w:t>составляющим условий жизни, которые обеспечивают воспроизводство здоровья человека, важнейших общественных и личных потребностей, и признаны факторами здоровья человека. В их числе: безопасные условия жизнедеятельности (экологические, условия отдыха), доступное и качественное здравоохранение, возможности для самореализации</w:t>
      </w:r>
      <w:r>
        <w:rPr>
          <w:rFonts w:ascii="Times New Roman" w:hAnsi="Times New Roman" w:cs="Times New Roman"/>
          <w:color w:val="000000" w:themeColor="text1"/>
          <w:sz w:val="28"/>
          <w:szCs w:val="28"/>
        </w:rPr>
        <w:t>, занятий физической культурой,</w:t>
      </w:r>
      <w:r w:rsidRPr="00CC730A">
        <w:rPr>
          <w:rFonts w:ascii="Times New Roman" w:hAnsi="Times New Roman" w:cs="Times New Roman"/>
          <w:color w:val="000000" w:themeColor="text1"/>
          <w:sz w:val="28"/>
          <w:szCs w:val="28"/>
        </w:rPr>
        <w:t xml:space="preserve"> рекреации и т.д. </w:t>
      </w:r>
    </w:p>
    <w:p w:rsidR="000F4FB4" w:rsidRDefault="000F4FB4" w:rsidP="000F4FB4">
      <w:pPr>
        <w:spacing w:after="0" w:line="240" w:lineRule="auto"/>
        <w:ind w:firstLine="709"/>
        <w:jc w:val="both"/>
        <w:rPr>
          <w:rFonts w:ascii="Times New Roman" w:hAnsi="Times New Roman" w:cs="Times New Roman"/>
          <w:color w:val="000000" w:themeColor="text1"/>
          <w:sz w:val="28"/>
          <w:szCs w:val="28"/>
        </w:rPr>
      </w:pPr>
      <w:r w:rsidRPr="00CC730A">
        <w:rPr>
          <w:rFonts w:ascii="Times New Roman" w:hAnsi="Times New Roman" w:cs="Times New Roman"/>
          <w:color w:val="000000" w:themeColor="text1"/>
          <w:sz w:val="28"/>
          <w:szCs w:val="28"/>
        </w:rPr>
        <w:t>Один из блоков вопросов, направленны</w:t>
      </w:r>
      <w:r>
        <w:rPr>
          <w:rFonts w:ascii="Times New Roman" w:hAnsi="Times New Roman" w:cs="Times New Roman"/>
          <w:color w:val="000000" w:themeColor="text1"/>
          <w:sz w:val="28"/>
          <w:szCs w:val="28"/>
        </w:rPr>
        <w:t>х</w:t>
      </w:r>
      <w:r w:rsidRPr="00CC730A">
        <w:rPr>
          <w:rFonts w:ascii="Times New Roman" w:hAnsi="Times New Roman" w:cs="Times New Roman"/>
          <w:color w:val="000000" w:themeColor="text1"/>
          <w:sz w:val="28"/>
          <w:szCs w:val="28"/>
        </w:rPr>
        <w:t xml:space="preserve"> на изучение инфраструктуры </w:t>
      </w:r>
      <w:proofErr w:type="gramStart"/>
      <w:r>
        <w:rPr>
          <w:rFonts w:ascii="Times New Roman" w:hAnsi="Times New Roman" w:cs="Times New Roman"/>
          <w:color w:val="000000" w:themeColor="text1"/>
          <w:sz w:val="28"/>
          <w:szCs w:val="28"/>
        </w:rPr>
        <w:t>г</w:t>
      </w:r>
      <w:proofErr w:type="gramEnd"/>
      <w:r>
        <w:rPr>
          <w:rFonts w:ascii="Times New Roman" w:hAnsi="Times New Roman" w:cs="Times New Roman"/>
          <w:color w:val="000000" w:themeColor="text1"/>
          <w:sz w:val="28"/>
          <w:szCs w:val="28"/>
        </w:rPr>
        <w:t>.</w:t>
      </w:r>
      <w:r w:rsidR="002A4FB0">
        <w:rPr>
          <w:rFonts w:ascii="Times New Roman" w:hAnsi="Times New Roman" w:cs="Times New Roman"/>
          <w:color w:val="000000" w:themeColor="text1"/>
          <w:sz w:val="28"/>
          <w:szCs w:val="28"/>
        </w:rPr>
        <w:t xml:space="preserve"> Костюковичи</w:t>
      </w:r>
      <w:r>
        <w:rPr>
          <w:rFonts w:ascii="Times New Roman" w:hAnsi="Times New Roman" w:cs="Times New Roman"/>
          <w:color w:val="000000" w:themeColor="text1"/>
          <w:sz w:val="28"/>
          <w:szCs w:val="28"/>
        </w:rPr>
        <w:t>,</w:t>
      </w:r>
      <w:r w:rsidRPr="00CC730A">
        <w:rPr>
          <w:rFonts w:ascii="Times New Roman" w:hAnsi="Times New Roman" w:cs="Times New Roman"/>
          <w:color w:val="000000" w:themeColor="text1"/>
          <w:sz w:val="28"/>
          <w:szCs w:val="28"/>
        </w:rPr>
        <w:t xml:space="preserve"> звучал так: «Имеются ли по Вашему месту жительства</w:t>
      </w:r>
      <w:r>
        <w:rPr>
          <w:rFonts w:ascii="Times New Roman" w:hAnsi="Times New Roman" w:cs="Times New Roman"/>
          <w:color w:val="000000" w:themeColor="text1"/>
          <w:sz w:val="28"/>
          <w:szCs w:val="28"/>
        </w:rPr>
        <w:t xml:space="preserve"> следующие объекты</w:t>
      </w:r>
      <w:r w:rsidRPr="00CC730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AE3E55">
        <w:rPr>
          <w:rFonts w:ascii="Times New Roman" w:hAnsi="Times New Roman" w:cs="Times New Roman"/>
          <w:color w:val="000000" w:themeColor="text1"/>
          <w:sz w:val="28"/>
          <w:szCs w:val="28"/>
        </w:rPr>
        <w:t xml:space="preserve">Около </w:t>
      </w:r>
      <w:r w:rsidR="002A4FB0">
        <w:rPr>
          <w:rFonts w:ascii="Times New Roman" w:hAnsi="Times New Roman" w:cs="Times New Roman"/>
          <w:color w:val="000000" w:themeColor="text1"/>
          <w:sz w:val="28"/>
          <w:szCs w:val="28"/>
        </w:rPr>
        <w:t>80</w:t>
      </w:r>
      <w:r w:rsidR="00AE3E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жителей города отметили, что по месту их жительства есть благоустроенные дворовые площадки, стадион, беговые дорожки, физкультурно-оздоровительные учреждения, спортивные секции для детей, центры и кружки детского творчества, зоны отдыха для детей и семей с детьми. При этом только </w:t>
      </w:r>
      <w:r w:rsidR="006777A2">
        <w:rPr>
          <w:rFonts w:ascii="Times New Roman" w:hAnsi="Times New Roman" w:cs="Times New Roman"/>
          <w:color w:val="000000" w:themeColor="text1"/>
          <w:sz w:val="28"/>
          <w:szCs w:val="28"/>
        </w:rPr>
        <w:t>треть</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опрошенных</w:t>
      </w:r>
      <w:proofErr w:type="gramEnd"/>
      <w:r>
        <w:rPr>
          <w:rFonts w:ascii="Times New Roman" w:hAnsi="Times New Roman" w:cs="Times New Roman"/>
          <w:color w:val="000000" w:themeColor="text1"/>
          <w:sz w:val="28"/>
          <w:szCs w:val="28"/>
        </w:rPr>
        <w:t xml:space="preserve">  сказали, что регулярно пользуются этой инфраструктурой. В целом графически ответы всех респондентов на данный блок вопросов можно представить следующим образом (Рис.12).</w:t>
      </w:r>
    </w:p>
    <w:p w:rsidR="00E543F4" w:rsidRDefault="00E543F4" w:rsidP="000F4FB4">
      <w:pPr>
        <w:spacing w:after="0" w:line="240" w:lineRule="auto"/>
        <w:ind w:firstLine="709"/>
        <w:jc w:val="both"/>
        <w:rPr>
          <w:rFonts w:ascii="Times New Roman" w:hAnsi="Times New Roman" w:cs="Times New Roman"/>
          <w:color w:val="000000" w:themeColor="text1"/>
          <w:sz w:val="28"/>
          <w:szCs w:val="28"/>
        </w:rPr>
      </w:pPr>
    </w:p>
    <w:p w:rsidR="001A0F50" w:rsidRDefault="002A4FB0" w:rsidP="001A0F50">
      <w:pPr>
        <w:spacing w:after="0" w:line="240" w:lineRule="auto"/>
        <w:jc w:val="both"/>
        <w:rPr>
          <w:rFonts w:ascii="Times New Roman" w:hAnsi="Times New Roman" w:cs="Times New Roman"/>
          <w:noProof/>
          <w:color w:val="000000" w:themeColor="text1"/>
          <w:sz w:val="28"/>
          <w:szCs w:val="28"/>
          <w:lang w:eastAsia="ru-RU"/>
        </w:rPr>
      </w:pPr>
      <w:r w:rsidRPr="002A4FB0">
        <w:rPr>
          <w:rFonts w:ascii="Times New Roman" w:hAnsi="Times New Roman" w:cs="Times New Roman"/>
          <w:noProof/>
          <w:color w:val="000000" w:themeColor="text1"/>
          <w:sz w:val="28"/>
          <w:szCs w:val="28"/>
          <w:lang w:eastAsia="ru-RU"/>
        </w:rPr>
        <w:drawing>
          <wp:inline distT="0" distB="0" distL="0" distR="0">
            <wp:extent cx="5686425" cy="44577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4FB0" w:rsidRDefault="002A4FB0" w:rsidP="001A0F50">
      <w:pPr>
        <w:spacing w:after="0" w:line="240" w:lineRule="auto"/>
        <w:jc w:val="both"/>
        <w:rPr>
          <w:rFonts w:ascii="Times New Roman" w:hAnsi="Times New Roman" w:cs="Times New Roman"/>
          <w:noProof/>
          <w:color w:val="000000" w:themeColor="text1"/>
          <w:sz w:val="28"/>
          <w:szCs w:val="28"/>
          <w:lang w:eastAsia="ru-RU"/>
        </w:rPr>
      </w:pPr>
    </w:p>
    <w:p w:rsidR="002A4FB0" w:rsidRDefault="002A4FB0" w:rsidP="001A0F50">
      <w:pPr>
        <w:spacing w:after="0" w:line="240" w:lineRule="auto"/>
        <w:jc w:val="both"/>
        <w:rPr>
          <w:rFonts w:ascii="Times New Roman" w:hAnsi="Times New Roman" w:cs="Times New Roman"/>
          <w:noProof/>
          <w:color w:val="000000" w:themeColor="text1"/>
          <w:sz w:val="28"/>
          <w:szCs w:val="28"/>
          <w:lang w:eastAsia="ru-RU"/>
        </w:rPr>
      </w:pPr>
    </w:p>
    <w:p w:rsidR="002A4FB0" w:rsidRDefault="002A4FB0" w:rsidP="001A0F50">
      <w:pPr>
        <w:spacing w:after="0" w:line="240" w:lineRule="auto"/>
        <w:jc w:val="both"/>
        <w:rPr>
          <w:rFonts w:ascii="Times New Roman" w:hAnsi="Times New Roman" w:cs="Times New Roman"/>
          <w:color w:val="000000" w:themeColor="text1"/>
          <w:sz w:val="28"/>
          <w:szCs w:val="28"/>
        </w:rPr>
      </w:pPr>
    </w:p>
    <w:p w:rsidR="000F4FB4" w:rsidRDefault="000F4FB4" w:rsidP="000F4FB4">
      <w:pPr>
        <w:spacing w:after="0" w:line="240" w:lineRule="auto"/>
        <w:jc w:val="both"/>
        <w:rPr>
          <w:rFonts w:ascii="Times New Roman" w:hAnsi="Times New Roman" w:cs="Times New Roman"/>
          <w:color w:val="000000" w:themeColor="text1"/>
          <w:sz w:val="28"/>
          <w:szCs w:val="28"/>
        </w:rPr>
      </w:pPr>
    </w:p>
    <w:p w:rsidR="000F4FB4" w:rsidRPr="000163D8" w:rsidRDefault="000F4FB4" w:rsidP="000F4FB4">
      <w:pPr>
        <w:spacing w:after="0" w:line="240" w:lineRule="auto"/>
        <w:jc w:val="center"/>
        <w:rPr>
          <w:rFonts w:ascii="Times New Roman" w:hAnsi="Times New Roman" w:cs="Times New Roman"/>
          <w:b/>
          <w:color w:val="000000"/>
          <w:sz w:val="20"/>
          <w:szCs w:val="20"/>
          <w:shd w:val="clear" w:color="auto" w:fill="FFFFFF"/>
        </w:rPr>
      </w:pPr>
      <w:r w:rsidRPr="000163D8">
        <w:rPr>
          <w:rFonts w:ascii="Times New Roman" w:hAnsi="Times New Roman" w:cs="Times New Roman"/>
          <w:b/>
          <w:sz w:val="20"/>
          <w:szCs w:val="20"/>
        </w:rPr>
        <w:t>Рисунок 1</w:t>
      </w:r>
      <w:r>
        <w:rPr>
          <w:rFonts w:ascii="Times New Roman" w:hAnsi="Times New Roman" w:cs="Times New Roman"/>
          <w:b/>
          <w:sz w:val="20"/>
          <w:szCs w:val="20"/>
        </w:rPr>
        <w:t>2</w:t>
      </w:r>
      <w:r w:rsidRPr="000163D8">
        <w:rPr>
          <w:rFonts w:ascii="Times New Roman" w:hAnsi="Times New Roman" w:cs="Times New Roman"/>
          <w:b/>
          <w:sz w:val="20"/>
          <w:szCs w:val="20"/>
        </w:rPr>
        <w:t xml:space="preserve">. Распределение </w:t>
      </w:r>
      <w:r w:rsidRPr="000163D8">
        <w:rPr>
          <w:rFonts w:ascii="Times New Roman" w:hAnsi="Times New Roman" w:cs="Times New Roman"/>
          <w:b/>
          <w:color w:val="000000"/>
          <w:sz w:val="20"/>
          <w:szCs w:val="20"/>
          <w:shd w:val="clear" w:color="auto" w:fill="FFFFFF"/>
        </w:rPr>
        <w:t>ответ</w:t>
      </w:r>
      <w:r>
        <w:rPr>
          <w:rFonts w:ascii="Times New Roman" w:hAnsi="Times New Roman" w:cs="Times New Roman"/>
          <w:b/>
          <w:color w:val="000000"/>
          <w:sz w:val="20"/>
          <w:szCs w:val="20"/>
          <w:shd w:val="clear" w:color="auto" w:fill="FFFFFF"/>
        </w:rPr>
        <w:t xml:space="preserve">ов </w:t>
      </w:r>
      <w:r w:rsidRPr="000163D8">
        <w:rPr>
          <w:rFonts w:ascii="Times New Roman" w:hAnsi="Times New Roman" w:cs="Times New Roman"/>
          <w:b/>
          <w:color w:val="000000"/>
          <w:sz w:val="20"/>
          <w:szCs w:val="20"/>
          <w:shd w:val="clear" w:color="auto" w:fill="FFFFFF"/>
        </w:rPr>
        <w:t xml:space="preserve"> </w:t>
      </w:r>
      <w:r>
        <w:rPr>
          <w:rFonts w:ascii="Times New Roman" w:hAnsi="Times New Roman" w:cs="Times New Roman"/>
          <w:b/>
          <w:color w:val="000000"/>
          <w:sz w:val="20"/>
          <w:szCs w:val="20"/>
          <w:shd w:val="clear" w:color="auto" w:fill="FFFFFF"/>
        </w:rPr>
        <w:t>респондентов на</w:t>
      </w:r>
      <w:r w:rsidRPr="000163D8">
        <w:rPr>
          <w:rFonts w:ascii="Times New Roman" w:hAnsi="Times New Roman" w:cs="Times New Roman"/>
          <w:b/>
          <w:color w:val="000000"/>
          <w:sz w:val="20"/>
          <w:szCs w:val="20"/>
          <w:shd w:val="clear" w:color="auto" w:fill="FFFFFF"/>
        </w:rPr>
        <w:t xml:space="preserve">  блок вопросов</w:t>
      </w:r>
      <w:r>
        <w:rPr>
          <w:rFonts w:ascii="Times New Roman" w:hAnsi="Times New Roman" w:cs="Times New Roman"/>
          <w:b/>
          <w:color w:val="000000"/>
          <w:sz w:val="20"/>
          <w:szCs w:val="20"/>
          <w:shd w:val="clear" w:color="auto" w:fill="FFFFFF"/>
        </w:rPr>
        <w:t xml:space="preserve">: </w:t>
      </w:r>
      <w:r w:rsidRPr="000163D8">
        <w:rPr>
          <w:rFonts w:ascii="Times New Roman" w:hAnsi="Times New Roman" w:cs="Times New Roman"/>
          <w:b/>
          <w:color w:val="000000"/>
          <w:sz w:val="20"/>
          <w:szCs w:val="20"/>
          <w:shd w:val="clear" w:color="auto" w:fill="FFFFFF"/>
        </w:rPr>
        <w:t xml:space="preserve"> «</w:t>
      </w:r>
      <w:r>
        <w:rPr>
          <w:rFonts w:ascii="Times New Roman" w:hAnsi="Times New Roman" w:cs="Times New Roman"/>
          <w:b/>
          <w:color w:val="000000"/>
          <w:sz w:val="20"/>
          <w:szCs w:val="20"/>
          <w:shd w:val="clear" w:color="auto" w:fill="FFFFFF"/>
        </w:rPr>
        <w:t>Имеются ли по месту Вашего жительства следующие объекты?»</w:t>
      </w:r>
    </w:p>
    <w:p w:rsidR="00B00A4C" w:rsidRDefault="000F4FB4" w:rsidP="000F4FB4">
      <w:pPr>
        <w:spacing w:after="0" w:line="240" w:lineRule="auto"/>
        <w:ind w:firstLine="709"/>
        <w:jc w:val="both"/>
        <w:rPr>
          <w:rFonts w:ascii="Times New Roman" w:hAnsi="Times New Roman" w:cs="Times New Roman"/>
          <w:color w:val="000000" w:themeColor="text1"/>
          <w:sz w:val="28"/>
          <w:szCs w:val="28"/>
        </w:rPr>
      </w:pPr>
      <w:r w:rsidRPr="00D30421">
        <w:rPr>
          <w:rFonts w:ascii="Times New Roman" w:hAnsi="Times New Roman" w:cs="Times New Roman"/>
          <w:color w:val="000000" w:themeColor="text1"/>
          <w:sz w:val="28"/>
          <w:szCs w:val="28"/>
        </w:rPr>
        <w:lastRenderedPageBreak/>
        <w:t xml:space="preserve">Результаты исследования показали, что </w:t>
      </w:r>
      <w:r w:rsidR="00D20043">
        <w:rPr>
          <w:rFonts w:ascii="Times New Roman" w:hAnsi="Times New Roman" w:cs="Times New Roman"/>
          <w:color w:val="000000" w:themeColor="text1"/>
          <w:sz w:val="28"/>
          <w:szCs w:val="28"/>
        </w:rPr>
        <w:t>меры</w:t>
      </w:r>
      <w:r w:rsidRPr="00D30421">
        <w:rPr>
          <w:rFonts w:ascii="Times New Roman" w:hAnsi="Times New Roman" w:cs="Times New Roman"/>
          <w:color w:val="000000" w:themeColor="text1"/>
          <w:sz w:val="28"/>
          <w:szCs w:val="28"/>
        </w:rPr>
        <w:t>, направленны</w:t>
      </w:r>
      <w:r w:rsidR="00D20043">
        <w:rPr>
          <w:rFonts w:ascii="Times New Roman" w:hAnsi="Times New Roman" w:cs="Times New Roman"/>
          <w:color w:val="000000" w:themeColor="text1"/>
          <w:sz w:val="28"/>
          <w:szCs w:val="28"/>
        </w:rPr>
        <w:t>е</w:t>
      </w:r>
      <w:r w:rsidRPr="00D30421">
        <w:rPr>
          <w:rFonts w:ascii="Times New Roman" w:hAnsi="Times New Roman" w:cs="Times New Roman"/>
          <w:color w:val="000000" w:themeColor="text1"/>
          <w:sz w:val="28"/>
          <w:szCs w:val="28"/>
        </w:rPr>
        <w:t xml:space="preserve"> на создание условий, благоприятных для реализации принципов здорового образа жизни и укрепления здоровья, </w:t>
      </w:r>
      <w:r w:rsidR="0089513A">
        <w:rPr>
          <w:rFonts w:ascii="Times New Roman" w:hAnsi="Times New Roman" w:cs="Times New Roman"/>
          <w:color w:val="000000" w:themeColor="text1"/>
          <w:sz w:val="28"/>
          <w:szCs w:val="28"/>
        </w:rPr>
        <w:t xml:space="preserve">частично </w:t>
      </w:r>
      <w:r w:rsidRPr="00D30421">
        <w:rPr>
          <w:rFonts w:ascii="Times New Roman" w:hAnsi="Times New Roman" w:cs="Times New Roman"/>
          <w:color w:val="000000" w:themeColor="text1"/>
          <w:sz w:val="28"/>
          <w:szCs w:val="28"/>
        </w:rPr>
        <w:t xml:space="preserve"> соответству</w:t>
      </w:r>
      <w:r w:rsidR="00B00A4C">
        <w:rPr>
          <w:rFonts w:ascii="Times New Roman" w:hAnsi="Times New Roman" w:cs="Times New Roman"/>
          <w:color w:val="000000" w:themeColor="text1"/>
          <w:sz w:val="28"/>
          <w:szCs w:val="28"/>
        </w:rPr>
        <w:t>ю</w:t>
      </w:r>
      <w:r w:rsidRPr="00D30421">
        <w:rPr>
          <w:rFonts w:ascii="Times New Roman" w:hAnsi="Times New Roman" w:cs="Times New Roman"/>
          <w:color w:val="000000" w:themeColor="text1"/>
          <w:sz w:val="28"/>
          <w:szCs w:val="28"/>
        </w:rPr>
        <w:t xml:space="preserve">т социальным ожиданиям населения. Мнение респондентов нашло свое отражение в оценочных показателях и индикаторах удовлетворенности условиями жизни. </w:t>
      </w:r>
      <w:r>
        <w:rPr>
          <w:rFonts w:ascii="Times New Roman" w:hAnsi="Times New Roman" w:cs="Times New Roman"/>
          <w:color w:val="000000" w:themeColor="text1"/>
          <w:sz w:val="28"/>
          <w:szCs w:val="28"/>
        </w:rPr>
        <w:t xml:space="preserve">Так, </w:t>
      </w:r>
      <w:r w:rsidR="00B00A4C">
        <w:rPr>
          <w:rFonts w:ascii="Times New Roman" w:hAnsi="Times New Roman" w:cs="Times New Roman"/>
          <w:color w:val="000000" w:themeColor="text1"/>
          <w:sz w:val="28"/>
          <w:szCs w:val="28"/>
        </w:rPr>
        <w:t xml:space="preserve">только </w:t>
      </w:r>
      <w:r w:rsidR="007F18B7">
        <w:rPr>
          <w:rFonts w:ascii="Times New Roman" w:hAnsi="Times New Roman" w:cs="Times New Roman"/>
          <w:color w:val="000000" w:themeColor="text1"/>
          <w:sz w:val="28"/>
          <w:szCs w:val="28"/>
        </w:rPr>
        <w:t>29,1</w:t>
      </w:r>
      <w:r w:rsidR="00A548DA">
        <w:rPr>
          <w:rFonts w:ascii="Times New Roman" w:hAnsi="Times New Roman" w:cs="Times New Roman"/>
          <w:color w:val="000000" w:themeColor="text1"/>
          <w:sz w:val="28"/>
          <w:szCs w:val="28"/>
        </w:rPr>
        <w:t>% населения полностью доволь</w:t>
      </w:r>
      <w:r w:rsidR="00B00A4C">
        <w:rPr>
          <w:rFonts w:ascii="Times New Roman" w:hAnsi="Times New Roman" w:cs="Times New Roman"/>
          <w:color w:val="000000" w:themeColor="text1"/>
          <w:sz w:val="28"/>
          <w:szCs w:val="28"/>
        </w:rPr>
        <w:t>н</w:t>
      </w:r>
      <w:r w:rsidR="00A548DA">
        <w:rPr>
          <w:rFonts w:ascii="Times New Roman" w:hAnsi="Times New Roman" w:cs="Times New Roman"/>
          <w:color w:val="000000" w:themeColor="text1"/>
          <w:sz w:val="28"/>
          <w:szCs w:val="28"/>
        </w:rPr>
        <w:t>ы</w:t>
      </w:r>
      <w:r w:rsidR="00B00A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89513A">
        <w:rPr>
          <w:rFonts w:ascii="Times New Roman" w:hAnsi="Times New Roman" w:cs="Times New Roman"/>
          <w:color w:val="000000" w:themeColor="text1"/>
          <w:sz w:val="28"/>
          <w:szCs w:val="28"/>
        </w:rPr>
        <w:t xml:space="preserve">доступностью </w:t>
      </w:r>
      <w:r w:rsidR="00B00A4C">
        <w:rPr>
          <w:rFonts w:ascii="Times New Roman" w:hAnsi="Times New Roman" w:cs="Times New Roman"/>
          <w:color w:val="000000" w:themeColor="text1"/>
          <w:sz w:val="28"/>
          <w:szCs w:val="28"/>
        </w:rPr>
        <w:t xml:space="preserve">медицинской помощи, </w:t>
      </w:r>
      <w:r w:rsidR="00A548DA">
        <w:rPr>
          <w:rFonts w:ascii="Times New Roman" w:hAnsi="Times New Roman" w:cs="Times New Roman"/>
          <w:color w:val="000000" w:themeColor="text1"/>
          <w:sz w:val="28"/>
          <w:szCs w:val="28"/>
        </w:rPr>
        <w:t xml:space="preserve">ее качеством </w:t>
      </w:r>
      <w:r w:rsidR="007F18B7">
        <w:rPr>
          <w:rFonts w:ascii="Times New Roman" w:hAnsi="Times New Roman" w:cs="Times New Roman"/>
          <w:color w:val="000000" w:themeColor="text1"/>
          <w:sz w:val="28"/>
          <w:szCs w:val="28"/>
        </w:rPr>
        <w:t>–</w:t>
      </w:r>
      <w:r w:rsidR="00C13FE4">
        <w:rPr>
          <w:rFonts w:ascii="Times New Roman" w:hAnsi="Times New Roman" w:cs="Times New Roman"/>
          <w:color w:val="000000" w:themeColor="text1"/>
          <w:sz w:val="28"/>
          <w:szCs w:val="28"/>
        </w:rPr>
        <w:t xml:space="preserve"> </w:t>
      </w:r>
      <w:r w:rsidR="007F18B7">
        <w:rPr>
          <w:rFonts w:ascii="Times New Roman" w:hAnsi="Times New Roman" w:cs="Times New Roman"/>
          <w:color w:val="000000" w:themeColor="text1"/>
          <w:sz w:val="28"/>
          <w:szCs w:val="28"/>
        </w:rPr>
        <w:t>27,9</w:t>
      </w:r>
      <w:r w:rsidR="00A548DA">
        <w:rPr>
          <w:rFonts w:ascii="Times New Roman" w:hAnsi="Times New Roman" w:cs="Times New Roman"/>
          <w:color w:val="000000" w:themeColor="text1"/>
          <w:sz w:val="28"/>
          <w:szCs w:val="28"/>
        </w:rPr>
        <w:t>%</w:t>
      </w:r>
      <w:r w:rsidR="008D331C">
        <w:rPr>
          <w:rFonts w:ascii="Times New Roman" w:hAnsi="Times New Roman" w:cs="Times New Roman"/>
          <w:color w:val="000000" w:themeColor="text1"/>
          <w:sz w:val="28"/>
          <w:szCs w:val="28"/>
        </w:rPr>
        <w:t xml:space="preserve">. </w:t>
      </w:r>
      <w:r w:rsidR="007F18B7">
        <w:rPr>
          <w:rFonts w:ascii="Times New Roman" w:hAnsi="Times New Roman" w:cs="Times New Roman"/>
          <w:color w:val="000000" w:themeColor="text1"/>
          <w:sz w:val="28"/>
          <w:szCs w:val="28"/>
        </w:rPr>
        <w:t xml:space="preserve">Менее </w:t>
      </w:r>
      <w:r w:rsidR="008D331C">
        <w:rPr>
          <w:rFonts w:ascii="Times New Roman" w:hAnsi="Times New Roman" w:cs="Times New Roman"/>
          <w:color w:val="000000" w:themeColor="text1"/>
          <w:sz w:val="28"/>
          <w:szCs w:val="28"/>
        </w:rPr>
        <w:t>половины населения  (</w:t>
      </w:r>
      <w:r w:rsidR="007F18B7">
        <w:rPr>
          <w:rFonts w:ascii="Times New Roman" w:hAnsi="Times New Roman" w:cs="Times New Roman"/>
          <w:color w:val="000000" w:themeColor="text1"/>
          <w:sz w:val="28"/>
          <w:szCs w:val="28"/>
        </w:rPr>
        <w:t>45</w:t>
      </w:r>
      <w:r w:rsidR="00A548DA">
        <w:rPr>
          <w:rFonts w:ascii="Times New Roman" w:hAnsi="Times New Roman" w:cs="Times New Roman"/>
          <w:color w:val="000000" w:themeColor="text1"/>
          <w:sz w:val="28"/>
          <w:szCs w:val="28"/>
        </w:rPr>
        <w:t>,2</w:t>
      </w:r>
      <w:r w:rsidR="00C13FE4">
        <w:rPr>
          <w:rFonts w:ascii="Times New Roman" w:hAnsi="Times New Roman" w:cs="Times New Roman"/>
          <w:color w:val="000000" w:themeColor="text1"/>
          <w:sz w:val="28"/>
          <w:szCs w:val="28"/>
        </w:rPr>
        <w:t xml:space="preserve">% </w:t>
      </w:r>
      <w:r w:rsidR="00A548DA">
        <w:rPr>
          <w:rFonts w:ascii="Times New Roman" w:hAnsi="Times New Roman" w:cs="Times New Roman"/>
          <w:color w:val="000000" w:themeColor="text1"/>
          <w:sz w:val="28"/>
          <w:szCs w:val="28"/>
        </w:rPr>
        <w:t xml:space="preserve"> и </w:t>
      </w:r>
      <w:r w:rsidR="007F18B7">
        <w:rPr>
          <w:rFonts w:ascii="Times New Roman" w:hAnsi="Times New Roman" w:cs="Times New Roman"/>
          <w:color w:val="000000" w:themeColor="text1"/>
          <w:sz w:val="28"/>
          <w:szCs w:val="28"/>
        </w:rPr>
        <w:t>42,2</w:t>
      </w:r>
      <w:r w:rsidR="00A548DA">
        <w:rPr>
          <w:rFonts w:ascii="Times New Roman" w:hAnsi="Times New Roman" w:cs="Times New Roman"/>
          <w:color w:val="000000" w:themeColor="text1"/>
          <w:sz w:val="28"/>
          <w:szCs w:val="28"/>
        </w:rPr>
        <w:t>% соответственно</w:t>
      </w:r>
      <w:r w:rsidR="008D331C">
        <w:rPr>
          <w:rFonts w:ascii="Times New Roman" w:hAnsi="Times New Roman" w:cs="Times New Roman"/>
          <w:color w:val="000000" w:themeColor="text1"/>
          <w:sz w:val="28"/>
          <w:szCs w:val="28"/>
        </w:rPr>
        <w:t>)</w:t>
      </w:r>
      <w:r w:rsidR="00A548DA">
        <w:rPr>
          <w:rFonts w:ascii="Times New Roman" w:hAnsi="Times New Roman" w:cs="Times New Roman"/>
          <w:color w:val="000000" w:themeColor="text1"/>
          <w:sz w:val="28"/>
          <w:szCs w:val="28"/>
        </w:rPr>
        <w:t xml:space="preserve"> </w:t>
      </w:r>
      <w:r w:rsidR="00C13FE4">
        <w:rPr>
          <w:rFonts w:ascii="Times New Roman" w:hAnsi="Times New Roman" w:cs="Times New Roman"/>
          <w:color w:val="000000" w:themeColor="text1"/>
          <w:sz w:val="28"/>
          <w:szCs w:val="28"/>
        </w:rPr>
        <w:t>эти показатели устраивают частично, остальных не устраивают. С</w:t>
      </w:r>
      <w:r w:rsidR="00B00A4C">
        <w:rPr>
          <w:rFonts w:ascii="Times New Roman" w:hAnsi="Times New Roman" w:cs="Times New Roman"/>
          <w:color w:val="000000" w:themeColor="text1"/>
          <w:sz w:val="28"/>
          <w:szCs w:val="28"/>
        </w:rPr>
        <w:t xml:space="preserve">анитарным состоянием улиц, </w:t>
      </w:r>
      <w:r w:rsidR="007F18B7">
        <w:rPr>
          <w:rFonts w:ascii="Times New Roman" w:hAnsi="Times New Roman" w:cs="Times New Roman"/>
          <w:color w:val="000000" w:themeColor="text1"/>
          <w:sz w:val="28"/>
          <w:szCs w:val="28"/>
        </w:rPr>
        <w:t xml:space="preserve"> </w:t>
      </w:r>
      <w:r w:rsidR="00B00A4C">
        <w:rPr>
          <w:rFonts w:ascii="Times New Roman" w:hAnsi="Times New Roman" w:cs="Times New Roman"/>
          <w:color w:val="000000" w:themeColor="text1"/>
          <w:sz w:val="28"/>
          <w:szCs w:val="28"/>
        </w:rPr>
        <w:t>безопасностью на улицах и дорогах города</w:t>
      </w:r>
      <w:r w:rsidR="00A548DA">
        <w:rPr>
          <w:rFonts w:ascii="Times New Roman" w:hAnsi="Times New Roman" w:cs="Times New Roman"/>
          <w:color w:val="000000" w:themeColor="text1"/>
          <w:sz w:val="28"/>
          <w:szCs w:val="28"/>
        </w:rPr>
        <w:t>, условиями для проведения досуга</w:t>
      </w:r>
      <w:r w:rsidR="007F18B7">
        <w:rPr>
          <w:rFonts w:ascii="Times New Roman" w:hAnsi="Times New Roman" w:cs="Times New Roman"/>
          <w:color w:val="000000" w:themeColor="text1"/>
          <w:sz w:val="28"/>
          <w:szCs w:val="28"/>
        </w:rPr>
        <w:t xml:space="preserve"> и занятий спортом</w:t>
      </w:r>
      <w:r w:rsidR="00C13FE4">
        <w:rPr>
          <w:rFonts w:ascii="Times New Roman" w:hAnsi="Times New Roman" w:cs="Times New Roman"/>
          <w:color w:val="000000" w:themeColor="text1"/>
          <w:sz w:val="28"/>
          <w:szCs w:val="28"/>
        </w:rPr>
        <w:t xml:space="preserve"> полностью доволен </w:t>
      </w:r>
      <w:r w:rsidR="00A548DA">
        <w:rPr>
          <w:rFonts w:ascii="Times New Roman" w:hAnsi="Times New Roman" w:cs="Times New Roman"/>
          <w:color w:val="000000" w:themeColor="text1"/>
          <w:sz w:val="28"/>
          <w:szCs w:val="28"/>
        </w:rPr>
        <w:t xml:space="preserve">в среднем </w:t>
      </w:r>
      <w:r w:rsidR="00C13FE4">
        <w:rPr>
          <w:rFonts w:ascii="Times New Roman" w:hAnsi="Times New Roman" w:cs="Times New Roman"/>
          <w:color w:val="000000" w:themeColor="text1"/>
          <w:sz w:val="28"/>
          <w:szCs w:val="28"/>
        </w:rPr>
        <w:t xml:space="preserve">каждый </w:t>
      </w:r>
      <w:r w:rsidR="007F18B7">
        <w:rPr>
          <w:rFonts w:ascii="Times New Roman" w:hAnsi="Times New Roman" w:cs="Times New Roman"/>
          <w:color w:val="000000" w:themeColor="text1"/>
          <w:sz w:val="28"/>
          <w:szCs w:val="28"/>
        </w:rPr>
        <w:t>третий</w:t>
      </w:r>
      <w:r w:rsidR="00A548DA">
        <w:rPr>
          <w:rFonts w:ascii="Times New Roman" w:hAnsi="Times New Roman" w:cs="Times New Roman"/>
          <w:color w:val="000000" w:themeColor="text1"/>
          <w:sz w:val="28"/>
          <w:szCs w:val="28"/>
        </w:rPr>
        <w:t>,</w:t>
      </w:r>
      <w:r w:rsidR="00C13FE4">
        <w:rPr>
          <w:rFonts w:ascii="Times New Roman" w:hAnsi="Times New Roman" w:cs="Times New Roman"/>
          <w:color w:val="000000" w:themeColor="text1"/>
          <w:sz w:val="28"/>
          <w:szCs w:val="28"/>
        </w:rPr>
        <w:t xml:space="preserve"> </w:t>
      </w:r>
      <w:r w:rsidR="007F18B7">
        <w:rPr>
          <w:rFonts w:ascii="Times New Roman" w:hAnsi="Times New Roman" w:cs="Times New Roman"/>
          <w:color w:val="000000" w:themeColor="text1"/>
          <w:sz w:val="28"/>
          <w:szCs w:val="28"/>
        </w:rPr>
        <w:t>около 40%</w:t>
      </w:r>
      <w:r w:rsidR="00C13FE4">
        <w:rPr>
          <w:rFonts w:ascii="Times New Roman" w:hAnsi="Times New Roman" w:cs="Times New Roman"/>
          <w:color w:val="000000" w:themeColor="text1"/>
          <w:sz w:val="28"/>
          <w:szCs w:val="28"/>
        </w:rPr>
        <w:t xml:space="preserve"> - частично</w:t>
      </w:r>
      <w:r w:rsidR="00B00A4C">
        <w:rPr>
          <w:rFonts w:ascii="Times New Roman" w:hAnsi="Times New Roman" w:cs="Times New Roman"/>
          <w:color w:val="000000" w:themeColor="text1"/>
          <w:sz w:val="28"/>
          <w:szCs w:val="28"/>
        </w:rPr>
        <w:t>.</w:t>
      </w:r>
      <w:r w:rsidR="00C13FE4">
        <w:rPr>
          <w:rFonts w:ascii="Times New Roman" w:hAnsi="Times New Roman" w:cs="Times New Roman"/>
          <w:color w:val="000000" w:themeColor="text1"/>
          <w:sz w:val="28"/>
          <w:szCs w:val="28"/>
        </w:rPr>
        <w:t xml:space="preserve"> Экологические условия </w:t>
      </w:r>
      <w:r w:rsidR="007F18B7">
        <w:rPr>
          <w:rFonts w:ascii="Times New Roman" w:hAnsi="Times New Roman" w:cs="Times New Roman"/>
          <w:color w:val="000000" w:themeColor="text1"/>
          <w:sz w:val="28"/>
          <w:szCs w:val="28"/>
        </w:rPr>
        <w:t xml:space="preserve">вполне </w:t>
      </w:r>
      <w:r w:rsidR="00A548DA">
        <w:rPr>
          <w:rFonts w:ascii="Times New Roman" w:hAnsi="Times New Roman" w:cs="Times New Roman"/>
          <w:color w:val="000000" w:themeColor="text1"/>
          <w:sz w:val="28"/>
          <w:szCs w:val="28"/>
        </w:rPr>
        <w:t xml:space="preserve"> устраивают  только </w:t>
      </w:r>
      <w:r w:rsidR="007F18B7">
        <w:rPr>
          <w:rFonts w:ascii="Times New Roman" w:hAnsi="Times New Roman" w:cs="Times New Roman"/>
          <w:color w:val="000000" w:themeColor="text1"/>
          <w:sz w:val="28"/>
          <w:szCs w:val="28"/>
        </w:rPr>
        <w:t>14,6</w:t>
      </w:r>
      <w:r w:rsidR="00A548DA">
        <w:rPr>
          <w:rFonts w:ascii="Times New Roman" w:hAnsi="Times New Roman" w:cs="Times New Roman"/>
          <w:color w:val="000000" w:themeColor="text1"/>
          <w:sz w:val="28"/>
          <w:szCs w:val="28"/>
        </w:rPr>
        <w:t xml:space="preserve">% населения, </w:t>
      </w:r>
      <w:r w:rsidR="00C13FE4">
        <w:rPr>
          <w:rFonts w:ascii="Times New Roman" w:hAnsi="Times New Roman" w:cs="Times New Roman"/>
          <w:color w:val="000000" w:themeColor="text1"/>
          <w:sz w:val="28"/>
          <w:szCs w:val="28"/>
        </w:rPr>
        <w:t xml:space="preserve"> качество питания </w:t>
      </w:r>
      <w:r w:rsidR="00A548DA">
        <w:rPr>
          <w:rFonts w:ascii="Times New Roman" w:hAnsi="Times New Roman" w:cs="Times New Roman"/>
          <w:color w:val="000000" w:themeColor="text1"/>
          <w:sz w:val="28"/>
          <w:szCs w:val="28"/>
        </w:rPr>
        <w:t xml:space="preserve"> - </w:t>
      </w:r>
      <w:r w:rsidR="007F18B7">
        <w:rPr>
          <w:rFonts w:ascii="Times New Roman" w:hAnsi="Times New Roman" w:cs="Times New Roman"/>
          <w:color w:val="000000" w:themeColor="text1"/>
          <w:sz w:val="28"/>
          <w:szCs w:val="28"/>
        </w:rPr>
        <w:t>19</w:t>
      </w:r>
      <w:r w:rsidR="00C13FE4">
        <w:rPr>
          <w:rFonts w:ascii="Times New Roman" w:hAnsi="Times New Roman" w:cs="Times New Roman"/>
          <w:color w:val="000000" w:themeColor="text1"/>
          <w:sz w:val="28"/>
          <w:szCs w:val="28"/>
        </w:rPr>
        <w:t xml:space="preserve">%, около </w:t>
      </w:r>
      <w:r w:rsidR="00A548DA">
        <w:rPr>
          <w:rFonts w:ascii="Times New Roman" w:hAnsi="Times New Roman" w:cs="Times New Roman"/>
          <w:color w:val="000000" w:themeColor="text1"/>
          <w:sz w:val="28"/>
          <w:szCs w:val="28"/>
        </w:rPr>
        <w:t>5</w:t>
      </w:r>
      <w:r w:rsidR="00C13FE4">
        <w:rPr>
          <w:rFonts w:ascii="Times New Roman" w:hAnsi="Times New Roman" w:cs="Times New Roman"/>
          <w:color w:val="000000" w:themeColor="text1"/>
          <w:sz w:val="28"/>
          <w:szCs w:val="28"/>
        </w:rPr>
        <w:t xml:space="preserve">0% </w:t>
      </w:r>
      <w:r w:rsidR="003573EC">
        <w:rPr>
          <w:rFonts w:ascii="Times New Roman" w:hAnsi="Times New Roman" w:cs="Times New Roman"/>
          <w:color w:val="000000" w:themeColor="text1"/>
          <w:sz w:val="28"/>
          <w:szCs w:val="28"/>
        </w:rPr>
        <w:t xml:space="preserve"> - частично удовлетворены.</w:t>
      </w:r>
      <w:r w:rsidR="007F18B7">
        <w:rPr>
          <w:rFonts w:ascii="Times New Roman" w:hAnsi="Times New Roman" w:cs="Times New Roman"/>
          <w:color w:val="000000" w:themeColor="text1"/>
          <w:sz w:val="28"/>
          <w:szCs w:val="28"/>
        </w:rPr>
        <w:t xml:space="preserve"> Меньше всего удовлетворено население </w:t>
      </w:r>
      <w:proofErr w:type="gramStart"/>
      <w:r w:rsidR="007F18B7">
        <w:rPr>
          <w:rFonts w:ascii="Times New Roman" w:hAnsi="Times New Roman" w:cs="Times New Roman"/>
          <w:color w:val="000000" w:themeColor="text1"/>
          <w:sz w:val="28"/>
          <w:szCs w:val="28"/>
        </w:rPr>
        <w:t>г</w:t>
      </w:r>
      <w:proofErr w:type="gramEnd"/>
      <w:r w:rsidR="007F18B7">
        <w:rPr>
          <w:rFonts w:ascii="Times New Roman" w:hAnsi="Times New Roman" w:cs="Times New Roman"/>
          <w:color w:val="000000" w:themeColor="text1"/>
          <w:sz w:val="28"/>
          <w:szCs w:val="28"/>
        </w:rPr>
        <w:t xml:space="preserve">. Костюковичи освещением улиц, дворов и подъездов – 58,5% </w:t>
      </w:r>
      <w:r w:rsidR="00193A69">
        <w:rPr>
          <w:rFonts w:ascii="Times New Roman" w:hAnsi="Times New Roman" w:cs="Times New Roman"/>
          <w:color w:val="000000" w:themeColor="text1"/>
          <w:sz w:val="28"/>
          <w:szCs w:val="28"/>
        </w:rPr>
        <w:t xml:space="preserve"> оно не устраивает.</w:t>
      </w:r>
      <w:r w:rsidR="003573EC">
        <w:rPr>
          <w:rFonts w:ascii="Times New Roman" w:hAnsi="Times New Roman" w:cs="Times New Roman"/>
          <w:color w:val="000000" w:themeColor="text1"/>
          <w:sz w:val="28"/>
          <w:szCs w:val="28"/>
        </w:rPr>
        <w:t xml:space="preserve"> </w:t>
      </w:r>
    </w:p>
    <w:p w:rsidR="000F4FB4" w:rsidRDefault="000F4FB4" w:rsidP="000F4FB4">
      <w:pPr>
        <w:spacing w:after="0" w:line="240" w:lineRule="auto"/>
        <w:ind w:firstLine="709"/>
        <w:jc w:val="both"/>
        <w:rPr>
          <w:rFonts w:ascii="Times New Roman" w:hAnsi="Times New Roman" w:cs="Times New Roman"/>
          <w:color w:val="000000" w:themeColor="text1"/>
          <w:sz w:val="28"/>
          <w:szCs w:val="28"/>
        </w:rPr>
      </w:pPr>
      <w:r w:rsidRPr="00FD73C6">
        <w:rPr>
          <w:rFonts w:ascii="Times New Roman" w:hAnsi="Times New Roman" w:cs="Times New Roman"/>
          <w:color w:val="000000" w:themeColor="text1"/>
          <w:sz w:val="28"/>
          <w:szCs w:val="28"/>
        </w:rPr>
        <w:t>Представим с помощью диаграмм ответы респондентов на блок вопросов под названием: «Насколько Вы удовлетворены условиями жизни в Вашей местности?»</w:t>
      </w:r>
      <w:r w:rsidR="005E6A69">
        <w:rPr>
          <w:rFonts w:ascii="Times New Roman" w:hAnsi="Times New Roman" w:cs="Times New Roman"/>
          <w:color w:val="000000" w:themeColor="text1"/>
          <w:sz w:val="28"/>
          <w:szCs w:val="28"/>
        </w:rPr>
        <w:t xml:space="preserve"> </w:t>
      </w:r>
      <w:r w:rsidRPr="00FD73C6">
        <w:rPr>
          <w:rFonts w:ascii="Times New Roman" w:hAnsi="Times New Roman" w:cs="Times New Roman"/>
          <w:color w:val="000000" w:themeColor="text1"/>
          <w:sz w:val="28"/>
          <w:szCs w:val="28"/>
        </w:rPr>
        <w:t>(Рис</w:t>
      </w:r>
      <w:r>
        <w:rPr>
          <w:rFonts w:ascii="Times New Roman" w:hAnsi="Times New Roman" w:cs="Times New Roman"/>
          <w:color w:val="000000" w:themeColor="text1"/>
          <w:sz w:val="28"/>
          <w:szCs w:val="28"/>
        </w:rPr>
        <w:t>.13</w:t>
      </w:r>
      <w:r w:rsidRPr="00FD73C6">
        <w:rPr>
          <w:rFonts w:ascii="Times New Roman" w:hAnsi="Times New Roman" w:cs="Times New Roman"/>
          <w:color w:val="000000" w:themeColor="text1"/>
          <w:sz w:val="28"/>
          <w:szCs w:val="28"/>
        </w:rPr>
        <w:t>).</w:t>
      </w:r>
    </w:p>
    <w:p w:rsidR="00AF47E6" w:rsidRDefault="00AF47E6" w:rsidP="000F4FB4">
      <w:pPr>
        <w:spacing w:after="0" w:line="240" w:lineRule="auto"/>
        <w:ind w:firstLine="709"/>
        <w:jc w:val="both"/>
        <w:rPr>
          <w:rFonts w:ascii="Times New Roman" w:hAnsi="Times New Roman" w:cs="Times New Roman"/>
          <w:color w:val="000000" w:themeColor="text1"/>
          <w:sz w:val="28"/>
          <w:szCs w:val="28"/>
        </w:rPr>
      </w:pPr>
    </w:p>
    <w:p w:rsidR="00366115" w:rsidRDefault="00AF47E6" w:rsidP="00366115">
      <w:pPr>
        <w:spacing w:after="0" w:line="240" w:lineRule="auto"/>
        <w:jc w:val="both"/>
        <w:rPr>
          <w:rFonts w:ascii="Times New Roman" w:hAnsi="Times New Roman" w:cs="Times New Roman"/>
          <w:color w:val="000000" w:themeColor="text1"/>
          <w:sz w:val="28"/>
          <w:szCs w:val="28"/>
        </w:rPr>
      </w:pPr>
      <w:r w:rsidRPr="00AF47E6">
        <w:rPr>
          <w:rFonts w:ascii="Times New Roman" w:hAnsi="Times New Roman" w:cs="Times New Roman"/>
          <w:noProof/>
          <w:color w:val="000000" w:themeColor="text1"/>
          <w:sz w:val="28"/>
          <w:szCs w:val="28"/>
          <w:lang w:eastAsia="ru-RU"/>
        </w:rPr>
        <w:drawing>
          <wp:inline distT="0" distB="0" distL="0" distR="0">
            <wp:extent cx="5940425" cy="3829050"/>
            <wp:effectExtent l="19050" t="0" r="222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4FB4" w:rsidRPr="00FC65C9" w:rsidRDefault="000F4FB4" w:rsidP="000F4FB4">
      <w:pPr>
        <w:spacing w:after="0" w:line="240" w:lineRule="auto"/>
        <w:jc w:val="center"/>
        <w:rPr>
          <w:rFonts w:ascii="Times New Roman" w:hAnsi="Times New Roman" w:cs="Times New Roman"/>
          <w:b/>
          <w:color w:val="000000"/>
          <w:sz w:val="20"/>
          <w:szCs w:val="20"/>
          <w:shd w:val="clear" w:color="auto" w:fill="FFFFFF"/>
        </w:rPr>
      </w:pPr>
      <w:r w:rsidRPr="00FC65C9">
        <w:rPr>
          <w:rFonts w:ascii="Times New Roman" w:hAnsi="Times New Roman" w:cs="Times New Roman"/>
          <w:b/>
          <w:sz w:val="20"/>
          <w:szCs w:val="20"/>
        </w:rPr>
        <w:t>Рисунок 1</w:t>
      </w:r>
      <w:r>
        <w:rPr>
          <w:rFonts w:ascii="Times New Roman" w:hAnsi="Times New Roman" w:cs="Times New Roman"/>
          <w:b/>
          <w:sz w:val="20"/>
          <w:szCs w:val="20"/>
        </w:rPr>
        <w:t>3</w:t>
      </w:r>
      <w:r w:rsidRPr="00FC65C9">
        <w:rPr>
          <w:rFonts w:ascii="Times New Roman" w:hAnsi="Times New Roman" w:cs="Times New Roman"/>
          <w:b/>
          <w:sz w:val="20"/>
          <w:szCs w:val="20"/>
        </w:rPr>
        <w:t xml:space="preserve">. Распределение </w:t>
      </w:r>
      <w:r w:rsidRPr="00FC65C9">
        <w:rPr>
          <w:rFonts w:ascii="Times New Roman" w:hAnsi="Times New Roman" w:cs="Times New Roman"/>
          <w:b/>
          <w:color w:val="000000"/>
          <w:sz w:val="20"/>
          <w:szCs w:val="20"/>
          <w:shd w:val="clear" w:color="auto" w:fill="FFFFFF"/>
        </w:rPr>
        <w:t>ответов  респондентов на  блок вопросов:  «</w:t>
      </w:r>
      <w:r w:rsidRPr="00FC65C9">
        <w:rPr>
          <w:rFonts w:ascii="Times New Roman" w:hAnsi="Times New Roman" w:cs="Times New Roman"/>
          <w:b/>
          <w:color w:val="000000" w:themeColor="text1"/>
          <w:sz w:val="20"/>
          <w:szCs w:val="20"/>
        </w:rPr>
        <w:t>Насколько Вы удовлетворены условиями жизни в Вашей местности</w:t>
      </w:r>
      <w:r w:rsidRPr="00FC65C9">
        <w:rPr>
          <w:rFonts w:ascii="Times New Roman" w:hAnsi="Times New Roman" w:cs="Times New Roman"/>
          <w:b/>
          <w:color w:val="000000"/>
          <w:sz w:val="20"/>
          <w:szCs w:val="20"/>
          <w:shd w:val="clear" w:color="auto" w:fill="FFFFFF"/>
        </w:rPr>
        <w:t>?»</w:t>
      </w:r>
    </w:p>
    <w:p w:rsidR="000F4FB4" w:rsidRPr="00FC65C9" w:rsidRDefault="000F4FB4" w:rsidP="000F4FB4">
      <w:pPr>
        <w:spacing w:after="0" w:line="240" w:lineRule="auto"/>
        <w:ind w:firstLine="709"/>
        <w:jc w:val="both"/>
        <w:rPr>
          <w:rFonts w:ascii="Times New Roman" w:hAnsi="Times New Roman" w:cs="Times New Roman"/>
          <w:b/>
          <w:color w:val="000000" w:themeColor="text1"/>
          <w:sz w:val="20"/>
          <w:szCs w:val="20"/>
        </w:rPr>
      </w:pPr>
      <w:r w:rsidRPr="00FC65C9">
        <w:rPr>
          <w:rFonts w:ascii="Times New Roman" w:hAnsi="Times New Roman" w:cs="Times New Roman"/>
          <w:b/>
          <w:color w:val="000000" w:themeColor="text1"/>
          <w:sz w:val="20"/>
          <w:szCs w:val="20"/>
        </w:rPr>
        <w:t xml:space="preserve"> </w:t>
      </w:r>
    </w:p>
    <w:p w:rsidR="000F4FB4" w:rsidRDefault="000F4FB4" w:rsidP="000F4FB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Завершая анализ условий жизни на изучаемой административной территории, респондентов попросили ответить на вопрос:</w:t>
      </w:r>
      <w:r w:rsidRPr="00911FC9">
        <w:rPr>
          <w:rFonts w:ascii="Times New Roman" w:hAnsi="Times New Roman" w:cs="Times New Roman"/>
          <w:color w:val="000000" w:themeColor="text1"/>
          <w:sz w:val="28"/>
          <w:szCs w:val="28"/>
        </w:rPr>
        <w:t xml:space="preserve"> «Как Вы считаете, что, в первую очередь</w:t>
      </w:r>
      <w:r>
        <w:rPr>
          <w:rFonts w:ascii="Times New Roman" w:hAnsi="Times New Roman" w:cs="Times New Roman"/>
          <w:color w:val="000000" w:themeColor="text1"/>
          <w:sz w:val="28"/>
          <w:szCs w:val="28"/>
        </w:rPr>
        <w:t>,</w:t>
      </w:r>
      <w:r w:rsidRPr="00911FC9">
        <w:rPr>
          <w:rFonts w:ascii="Times New Roman" w:hAnsi="Times New Roman" w:cs="Times New Roman"/>
          <w:color w:val="000000" w:themeColor="text1"/>
          <w:sz w:val="28"/>
          <w:szCs w:val="28"/>
        </w:rPr>
        <w:t xml:space="preserve"> необходимо изменить (какие условия создать) в вашем </w:t>
      </w:r>
      <w:r>
        <w:rPr>
          <w:rFonts w:ascii="Times New Roman" w:hAnsi="Times New Roman" w:cs="Times New Roman"/>
          <w:color w:val="000000" w:themeColor="text1"/>
          <w:sz w:val="28"/>
          <w:szCs w:val="28"/>
        </w:rPr>
        <w:t>населенном пункте</w:t>
      </w:r>
      <w:r w:rsidRPr="00911FC9">
        <w:rPr>
          <w:rFonts w:ascii="Times New Roman" w:hAnsi="Times New Roman" w:cs="Times New Roman"/>
          <w:color w:val="000000" w:themeColor="text1"/>
          <w:sz w:val="28"/>
          <w:szCs w:val="28"/>
        </w:rPr>
        <w:t xml:space="preserve"> для того, чтобы люди стали вести здоровый образ жизни?». Данный вопрос был открытым и респонденты сами должны были </w:t>
      </w:r>
      <w:r w:rsidRPr="00911FC9">
        <w:rPr>
          <w:rFonts w:ascii="Times New Roman" w:hAnsi="Times New Roman" w:cs="Times New Roman"/>
          <w:color w:val="000000" w:themeColor="text1"/>
          <w:sz w:val="28"/>
          <w:szCs w:val="28"/>
        </w:rPr>
        <w:lastRenderedPageBreak/>
        <w:t xml:space="preserve">вписать в свободные строки свой вариант ответа. </w:t>
      </w:r>
      <w:r w:rsidR="00EE1901">
        <w:rPr>
          <w:rFonts w:ascii="Times New Roman" w:hAnsi="Times New Roman" w:cs="Times New Roman"/>
          <w:color w:val="000000" w:themeColor="text1"/>
          <w:sz w:val="28"/>
          <w:szCs w:val="28"/>
        </w:rPr>
        <w:t>78,6</w:t>
      </w:r>
      <w:r w:rsidRPr="00911FC9">
        <w:rPr>
          <w:rFonts w:ascii="Times New Roman" w:hAnsi="Times New Roman" w:cs="Times New Roman"/>
          <w:color w:val="000000" w:themeColor="text1"/>
          <w:sz w:val="28"/>
          <w:szCs w:val="28"/>
        </w:rPr>
        <w:t xml:space="preserve">% затруднились ответить на поставленный вопрос. </w:t>
      </w:r>
      <w:proofErr w:type="gramStart"/>
      <w:r w:rsidR="00F14DF3">
        <w:rPr>
          <w:rFonts w:ascii="Times New Roman" w:hAnsi="Times New Roman" w:cs="Times New Roman"/>
          <w:color w:val="000000" w:themeColor="text1"/>
          <w:sz w:val="28"/>
          <w:szCs w:val="28"/>
        </w:rPr>
        <w:t xml:space="preserve">Остальные </w:t>
      </w:r>
      <w:r>
        <w:rPr>
          <w:rFonts w:ascii="Times New Roman" w:hAnsi="Times New Roman" w:cs="Times New Roman"/>
          <w:color w:val="000000" w:themeColor="text1"/>
          <w:sz w:val="28"/>
          <w:szCs w:val="28"/>
        </w:rPr>
        <w:t xml:space="preserve"> высказали свои пожелания</w:t>
      </w:r>
      <w:r w:rsidRPr="00911FC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5621A">
        <w:rPr>
          <w:rFonts w:ascii="Times New Roman" w:hAnsi="Times New Roman" w:cs="Times New Roman"/>
          <w:color w:val="000000" w:themeColor="text1"/>
          <w:sz w:val="28"/>
          <w:szCs w:val="28"/>
        </w:rPr>
        <w:t>«улучшить благосостояние населения, поднять зарплаты» (</w:t>
      </w:r>
      <w:r w:rsidR="00EE1901">
        <w:rPr>
          <w:rFonts w:ascii="Times New Roman" w:hAnsi="Times New Roman" w:cs="Times New Roman"/>
          <w:color w:val="000000" w:themeColor="text1"/>
          <w:sz w:val="28"/>
          <w:szCs w:val="28"/>
        </w:rPr>
        <w:t>5</w:t>
      </w:r>
      <w:r w:rsidR="0055621A">
        <w:rPr>
          <w:rFonts w:ascii="Times New Roman" w:hAnsi="Times New Roman" w:cs="Times New Roman"/>
          <w:color w:val="000000" w:themeColor="text1"/>
          <w:sz w:val="28"/>
          <w:szCs w:val="28"/>
        </w:rPr>
        <w:t>,</w:t>
      </w:r>
      <w:r w:rsidR="00EE1901">
        <w:rPr>
          <w:rFonts w:ascii="Times New Roman" w:hAnsi="Times New Roman" w:cs="Times New Roman"/>
          <w:color w:val="000000" w:themeColor="text1"/>
          <w:sz w:val="28"/>
          <w:szCs w:val="28"/>
        </w:rPr>
        <w:t>4</w:t>
      </w:r>
      <w:r w:rsidR="0055621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63BAF">
        <w:rPr>
          <w:rFonts w:ascii="Times New Roman" w:hAnsi="Times New Roman" w:cs="Times New Roman"/>
          <w:color w:val="000000" w:themeColor="text1"/>
          <w:sz w:val="28"/>
          <w:szCs w:val="28"/>
        </w:rPr>
        <w:t>«оборудовать больше площадок здоровья, установить уличные тренажеры, построить велодорожки» (</w:t>
      </w:r>
      <w:r w:rsidR="00EE1901">
        <w:rPr>
          <w:rFonts w:ascii="Times New Roman" w:hAnsi="Times New Roman" w:cs="Times New Roman"/>
          <w:color w:val="000000" w:themeColor="text1"/>
          <w:sz w:val="28"/>
          <w:szCs w:val="28"/>
        </w:rPr>
        <w:t>4,1</w:t>
      </w:r>
      <w:r w:rsidR="0055621A">
        <w:rPr>
          <w:rFonts w:ascii="Times New Roman" w:hAnsi="Times New Roman" w:cs="Times New Roman"/>
          <w:color w:val="000000" w:themeColor="text1"/>
          <w:sz w:val="28"/>
          <w:szCs w:val="28"/>
        </w:rPr>
        <w:t xml:space="preserve">%), </w:t>
      </w:r>
      <w:r w:rsidR="00A85B08">
        <w:rPr>
          <w:rFonts w:ascii="Times New Roman" w:hAnsi="Times New Roman" w:cs="Times New Roman"/>
          <w:color w:val="000000" w:themeColor="text1"/>
          <w:sz w:val="28"/>
          <w:szCs w:val="28"/>
        </w:rPr>
        <w:t>«строить больше спортивных комплексов» (</w:t>
      </w:r>
      <w:r w:rsidR="00EE1901">
        <w:rPr>
          <w:rFonts w:ascii="Times New Roman" w:hAnsi="Times New Roman" w:cs="Times New Roman"/>
          <w:color w:val="000000" w:themeColor="text1"/>
          <w:sz w:val="28"/>
          <w:szCs w:val="28"/>
        </w:rPr>
        <w:t>2,7</w:t>
      </w:r>
      <w:r w:rsidR="00A85B08">
        <w:rPr>
          <w:rFonts w:ascii="Times New Roman" w:hAnsi="Times New Roman" w:cs="Times New Roman"/>
          <w:color w:val="000000" w:themeColor="text1"/>
          <w:sz w:val="28"/>
          <w:szCs w:val="28"/>
        </w:rPr>
        <w:t xml:space="preserve">%), </w:t>
      </w:r>
      <w:r w:rsidR="00EE1901">
        <w:rPr>
          <w:rFonts w:ascii="Times New Roman" w:hAnsi="Times New Roman" w:cs="Times New Roman"/>
          <w:color w:val="000000" w:themeColor="text1"/>
          <w:sz w:val="28"/>
          <w:szCs w:val="28"/>
        </w:rPr>
        <w:t xml:space="preserve">улучшить экологию (2,7%), </w:t>
      </w:r>
      <w:r w:rsidR="00A85B08">
        <w:rPr>
          <w:rFonts w:ascii="Times New Roman" w:hAnsi="Times New Roman" w:cs="Times New Roman"/>
          <w:color w:val="000000" w:themeColor="text1"/>
          <w:sz w:val="28"/>
          <w:szCs w:val="28"/>
        </w:rPr>
        <w:t>«ограничить продажу алкоголя и табака» (</w:t>
      </w:r>
      <w:r w:rsidR="00516D1D">
        <w:rPr>
          <w:rFonts w:ascii="Times New Roman" w:hAnsi="Times New Roman" w:cs="Times New Roman"/>
          <w:color w:val="000000" w:themeColor="text1"/>
          <w:sz w:val="28"/>
          <w:szCs w:val="28"/>
        </w:rPr>
        <w:t>1,7</w:t>
      </w:r>
      <w:r w:rsidR="00A85B08">
        <w:rPr>
          <w:rFonts w:ascii="Times New Roman" w:hAnsi="Times New Roman" w:cs="Times New Roman"/>
          <w:color w:val="000000" w:themeColor="text1"/>
          <w:sz w:val="28"/>
          <w:szCs w:val="28"/>
        </w:rPr>
        <w:t xml:space="preserve">%), </w:t>
      </w:r>
      <w:r w:rsidR="00563BAF">
        <w:rPr>
          <w:rFonts w:ascii="Times New Roman" w:hAnsi="Times New Roman" w:cs="Times New Roman"/>
          <w:color w:val="000000" w:themeColor="text1"/>
          <w:sz w:val="28"/>
          <w:szCs w:val="28"/>
        </w:rPr>
        <w:t>«проводить больше информационно-образовательной работы по вопросам ЗОЖ» (</w:t>
      </w:r>
      <w:r w:rsidR="00A85B08">
        <w:rPr>
          <w:rFonts w:ascii="Times New Roman" w:hAnsi="Times New Roman" w:cs="Times New Roman"/>
          <w:color w:val="000000" w:themeColor="text1"/>
          <w:sz w:val="28"/>
          <w:szCs w:val="28"/>
        </w:rPr>
        <w:t>0</w:t>
      </w:r>
      <w:r w:rsidR="00563BAF">
        <w:rPr>
          <w:rFonts w:ascii="Times New Roman" w:hAnsi="Times New Roman" w:cs="Times New Roman"/>
          <w:color w:val="000000" w:themeColor="text1"/>
          <w:sz w:val="28"/>
          <w:szCs w:val="28"/>
        </w:rPr>
        <w:t>,</w:t>
      </w:r>
      <w:r w:rsidR="00516D1D">
        <w:rPr>
          <w:rFonts w:ascii="Times New Roman" w:hAnsi="Times New Roman" w:cs="Times New Roman"/>
          <w:color w:val="000000" w:themeColor="text1"/>
          <w:sz w:val="28"/>
          <w:szCs w:val="28"/>
        </w:rPr>
        <w:t xml:space="preserve">7%), улучшить условия труда (0,7%)  </w:t>
      </w:r>
      <w:r w:rsidR="00483BA6">
        <w:rPr>
          <w:rFonts w:ascii="Times New Roman" w:hAnsi="Times New Roman" w:cs="Times New Roman"/>
          <w:color w:val="000000" w:themeColor="text1"/>
          <w:sz w:val="28"/>
          <w:szCs w:val="28"/>
        </w:rPr>
        <w:t xml:space="preserve">и др. Вместе с тем, </w:t>
      </w:r>
      <w:r w:rsidR="00516D1D">
        <w:rPr>
          <w:rFonts w:ascii="Times New Roman" w:hAnsi="Times New Roman" w:cs="Times New Roman"/>
          <w:color w:val="000000" w:themeColor="text1"/>
          <w:sz w:val="28"/>
          <w:szCs w:val="28"/>
        </w:rPr>
        <w:t>3,1</w:t>
      </w:r>
      <w:r w:rsidR="00483BA6">
        <w:rPr>
          <w:rFonts w:ascii="Times New Roman" w:hAnsi="Times New Roman" w:cs="Times New Roman"/>
          <w:color w:val="000000" w:themeColor="text1"/>
          <w:sz w:val="28"/>
          <w:szCs w:val="28"/>
        </w:rPr>
        <w:t>% респондентов отметили, что в первую очередь необходимо повысить</w:t>
      </w:r>
      <w:proofErr w:type="gramEnd"/>
      <w:r w:rsidR="00483BA6">
        <w:rPr>
          <w:rFonts w:ascii="Times New Roman" w:hAnsi="Times New Roman" w:cs="Times New Roman"/>
          <w:color w:val="000000" w:themeColor="text1"/>
          <w:sz w:val="28"/>
          <w:szCs w:val="28"/>
        </w:rPr>
        <w:t xml:space="preserve"> личную мотивацию населения к ведению здорового образа жизни.</w:t>
      </w:r>
    </w:p>
    <w:p w:rsidR="000F4FB4" w:rsidRPr="00CD02E6" w:rsidRDefault="000F4FB4" w:rsidP="000F4FB4">
      <w:pPr>
        <w:spacing w:after="0" w:line="240" w:lineRule="auto"/>
        <w:ind w:firstLine="709"/>
        <w:jc w:val="both"/>
        <w:rPr>
          <w:rFonts w:ascii="Times New Roman" w:eastAsia="Calibri" w:hAnsi="Times New Roman" w:cs="Times New Roman"/>
          <w:sz w:val="28"/>
          <w:szCs w:val="28"/>
        </w:rPr>
      </w:pPr>
      <w:r w:rsidRPr="00CD02E6">
        <w:rPr>
          <w:rFonts w:ascii="Times New Roman" w:hAnsi="Times New Roman" w:cs="Times New Roman"/>
          <w:color w:val="000000" w:themeColor="text1"/>
          <w:sz w:val="28"/>
          <w:szCs w:val="28"/>
        </w:rPr>
        <w:t xml:space="preserve">Как выяснилось, </w:t>
      </w:r>
      <w:r w:rsidR="00B14377">
        <w:rPr>
          <w:rFonts w:ascii="Times New Roman" w:hAnsi="Times New Roman" w:cs="Times New Roman"/>
          <w:color w:val="000000" w:themeColor="text1"/>
          <w:sz w:val="28"/>
          <w:szCs w:val="28"/>
        </w:rPr>
        <w:t>более двух трет</w:t>
      </w:r>
      <w:r w:rsidR="00071542">
        <w:rPr>
          <w:rFonts w:ascii="Times New Roman" w:hAnsi="Times New Roman" w:cs="Times New Roman"/>
          <w:color w:val="000000" w:themeColor="text1"/>
          <w:sz w:val="28"/>
          <w:szCs w:val="28"/>
        </w:rPr>
        <w:t>ь</w:t>
      </w:r>
      <w:r w:rsidR="00B14377">
        <w:rPr>
          <w:rFonts w:ascii="Times New Roman" w:hAnsi="Times New Roman" w:cs="Times New Roman"/>
          <w:color w:val="000000" w:themeColor="text1"/>
          <w:sz w:val="28"/>
          <w:szCs w:val="28"/>
        </w:rPr>
        <w:t>их</w:t>
      </w:r>
      <w:r w:rsidR="00A85B08">
        <w:rPr>
          <w:rFonts w:ascii="Times New Roman" w:hAnsi="Times New Roman" w:cs="Times New Roman"/>
          <w:color w:val="000000" w:themeColor="text1"/>
          <w:sz w:val="28"/>
          <w:szCs w:val="28"/>
        </w:rPr>
        <w:t xml:space="preserve"> респондентов </w:t>
      </w:r>
      <w:r w:rsidRPr="00CD02E6">
        <w:rPr>
          <w:rFonts w:ascii="Times New Roman" w:hAnsi="Times New Roman" w:cs="Times New Roman"/>
          <w:color w:val="000000" w:themeColor="text1"/>
          <w:sz w:val="28"/>
          <w:szCs w:val="28"/>
        </w:rPr>
        <w:t>(</w:t>
      </w:r>
      <w:r w:rsidR="00B14377">
        <w:rPr>
          <w:rFonts w:ascii="Times New Roman" w:hAnsi="Times New Roman" w:cs="Times New Roman"/>
          <w:color w:val="000000" w:themeColor="text1"/>
          <w:sz w:val="28"/>
          <w:szCs w:val="28"/>
        </w:rPr>
        <w:t>77,6</w:t>
      </w:r>
      <w:r w:rsidRPr="00CD02E6">
        <w:rPr>
          <w:rFonts w:ascii="Times New Roman" w:hAnsi="Times New Roman" w:cs="Times New Roman"/>
          <w:color w:val="000000" w:themeColor="text1"/>
          <w:sz w:val="28"/>
          <w:szCs w:val="28"/>
        </w:rPr>
        <w:t>%) зна</w:t>
      </w:r>
      <w:r w:rsidR="00A85B08">
        <w:rPr>
          <w:rFonts w:ascii="Times New Roman" w:hAnsi="Times New Roman" w:cs="Times New Roman"/>
          <w:color w:val="000000" w:themeColor="text1"/>
          <w:sz w:val="28"/>
          <w:szCs w:val="28"/>
        </w:rPr>
        <w:t>ю</w:t>
      </w:r>
      <w:r w:rsidRPr="00CD02E6">
        <w:rPr>
          <w:rFonts w:ascii="Times New Roman" w:hAnsi="Times New Roman" w:cs="Times New Roman"/>
          <w:color w:val="000000" w:themeColor="text1"/>
          <w:sz w:val="28"/>
          <w:szCs w:val="28"/>
        </w:rPr>
        <w:t>т о запуске проекта «</w:t>
      </w:r>
      <w:r w:rsidR="00E945A7">
        <w:rPr>
          <w:rFonts w:ascii="Times New Roman" w:hAnsi="Times New Roman" w:cs="Times New Roman"/>
          <w:color w:val="000000" w:themeColor="text1"/>
          <w:sz w:val="28"/>
          <w:szCs w:val="28"/>
        </w:rPr>
        <w:t>Костюковичи</w:t>
      </w:r>
      <w:r>
        <w:rPr>
          <w:rFonts w:ascii="Times New Roman" w:hAnsi="Times New Roman" w:cs="Times New Roman"/>
          <w:color w:val="000000" w:themeColor="text1"/>
          <w:sz w:val="28"/>
          <w:szCs w:val="28"/>
        </w:rPr>
        <w:t xml:space="preserve"> – здоровый </w:t>
      </w:r>
      <w:r w:rsidR="00A85B0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город</w:t>
      </w:r>
      <w:r w:rsidRPr="00CD02E6">
        <w:rPr>
          <w:rFonts w:ascii="Times New Roman" w:hAnsi="Times New Roman" w:cs="Times New Roman"/>
          <w:color w:val="000000" w:themeColor="text1"/>
          <w:sz w:val="28"/>
          <w:szCs w:val="28"/>
        </w:rPr>
        <w:t xml:space="preserve">». </w:t>
      </w:r>
      <w:r w:rsidR="00770C7D">
        <w:rPr>
          <w:rFonts w:ascii="Times New Roman" w:hAnsi="Times New Roman" w:cs="Times New Roman"/>
          <w:color w:val="000000" w:themeColor="text1"/>
          <w:sz w:val="28"/>
          <w:szCs w:val="28"/>
        </w:rPr>
        <w:t xml:space="preserve">При этом </w:t>
      </w:r>
      <w:r w:rsidR="00E945A7">
        <w:rPr>
          <w:rFonts w:ascii="Times New Roman" w:hAnsi="Times New Roman" w:cs="Times New Roman"/>
          <w:color w:val="000000" w:themeColor="text1"/>
          <w:sz w:val="28"/>
          <w:szCs w:val="28"/>
        </w:rPr>
        <w:t>65,3</w:t>
      </w:r>
      <w:r w:rsidRPr="00CD02E6">
        <w:rPr>
          <w:rFonts w:ascii="Times New Roman" w:hAnsi="Times New Roman" w:cs="Times New Roman"/>
          <w:color w:val="000000" w:themeColor="text1"/>
          <w:sz w:val="28"/>
          <w:szCs w:val="28"/>
        </w:rPr>
        <w:t>% жителей возлагают на него надежды в решении различных социальных проблем. Так</w:t>
      </w:r>
      <w:r w:rsidR="003D161D">
        <w:rPr>
          <w:rFonts w:ascii="Times New Roman" w:hAnsi="Times New Roman" w:cs="Times New Roman"/>
          <w:color w:val="000000" w:themeColor="text1"/>
          <w:sz w:val="28"/>
          <w:szCs w:val="28"/>
        </w:rPr>
        <w:t>,</w:t>
      </w:r>
      <w:r w:rsidRPr="00CD02E6">
        <w:rPr>
          <w:rFonts w:ascii="Times New Roman" w:hAnsi="Times New Roman" w:cs="Times New Roman"/>
          <w:color w:val="000000" w:themeColor="text1"/>
          <w:sz w:val="28"/>
          <w:szCs w:val="28"/>
        </w:rPr>
        <w:t xml:space="preserve"> на вопрос: «</w:t>
      </w:r>
      <w:r w:rsidRPr="00CD02E6">
        <w:rPr>
          <w:rFonts w:ascii="Times New Roman" w:hAnsi="Times New Roman" w:cs="Times New Roman"/>
          <w:sz w:val="28"/>
          <w:szCs w:val="28"/>
        </w:rPr>
        <w:t xml:space="preserve">Как Вы считаете, способен ли проект </w:t>
      </w:r>
      <w:r w:rsidRPr="00CD02E6">
        <w:rPr>
          <w:rFonts w:ascii="Times New Roman" w:hAnsi="Times New Roman" w:cs="Times New Roman"/>
          <w:color w:val="000000" w:themeColor="text1"/>
          <w:sz w:val="28"/>
          <w:szCs w:val="28"/>
        </w:rPr>
        <w:t>«</w:t>
      </w:r>
      <w:r w:rsidR="00A85B08">
        <w:rPr>
          <w:rFonts w:ascii="Times New Roman" w:hAnsi="Times New Roman" w:cs="Times New Roman"/>
          <w:color w:val="000000" w:themeColor="text1"/>
          <w:sz w:val="28"/>
          <w:szCs w:val="28"/>
        </w:rPr>
        <w:t>Здоровые города и поселки</w:t>
      </w:r>
      <w:r w:rsidRPr="00CD02E6">
        <w:rPr>
          <w:rFonts w:ascii="Times New Roman" w:hAnsi="Times New Roman" w:cs="Times New Roman"/>
          <w:color w:val="000000" w:themeColor="text1"/>
          <w:sz w:val="28"/>
          <w:szCs w:val="28"/>
        </w:rPr>
        <w:t xml:space="preserve">» </w:t>
      </w:r>
      <w:r w:rsidRPr="00CD02E6">
        <w:rPr>
          <w:rFonts w:ascii="Times New Roman" w:hAnsi="Times New Roman" w:cs="Times New Roman"/>
          <w:sz w:val="28"/>
          <w:szCs w:val="28"/>
        </w:rPr>
        <w:t xml:space="preserve">укрепить </w:t>
      </w:r>
      <w:r w:rsidRPr="00CD02E6">
        <w:rPr>
          <w:rFonts w:ascii="Times New Roman" w:eastAsia="Calibri" w:hAnsi="Times New Roman" w:cs="Times New Roman"/>
          <w:sz w:val="28"/>
          <w:szCs w:val="28"/>
        </w:rPr>
        <w:t>здоровь</w:t>
      </w:r>
      <w:r w:rsidRPr="00CD02E6">
        <w:rPr>
          <w:rFonts w:ascii="Times New Roman" w:hAnsi="Times New Roman" w:cs="Times New Roman"/>
          <w:sz w:val="28"/>
          <w:szCs w:val="28"/>
        </w:rPr>
        <w:t>е</w:t>
      </w:r>
      <w:r w:rsidRPr="00CD02E6">
        <w:rPr>
          <w:rFonts w:ascii="Times New Roman" w:eastAsia="Calibri" w:hAnsi="Times New Roman" w:cs="Times New Roman"/>
          <w:sz w:val="28"/>
          <w:szCs w:val="28"/>
        </w:rPr>
        <w:t xml:space="preserve"> людей, увелич</w:t>
      </w:r>
      <w:r w:rsidRPr="00CD02E6">
        <w:rPr>
          <w:rFonts w:ascii="Times New Roman" w:hAnsi="Times New Roman" w:cs="Times New Roman"/>
          <w:sz w:val="28"/>
          <w:szCs w:val="28"/>
        </w:rPr>
        <w:t>ить</w:t>
      </w:r>
      <w:r w:rsidRPr="00CD02E6">
        <w:rPr>
          <w:rFonts w:ascii="Times New Roman" w:eastAsia="Calibri" w:hAnsi="Times New Roman" w:cs="Times New Roman"/>
          <w:sz w:val="28"/>
          <w:szCs w:val="28"/>
        </w:rPr>
        <w:t xml:space="preserve"> продолжительност</w:t>
      </w:r>
      <w:r w:rsidRPr="00CD02E6">
        <w:rPr>
          <w:rFonts w:ascii="Times New Roman" w:hAnsi="Times New Roman" w:cs="Times New Roman"/>
          <w:sz w:val="28"/>
          <w:szCs w:val="28"/>
        </w:rPr>
        <w:t>ь</w:t>
      </w:r>
      <w:r w:rsidRPr="00CD02E6">
        <w:rPr>
          <w:rFonts w:ascii="Times New Roman" w:eastAsia="Calibri" w:hAnsi="Times New Roman" w:cs="Times New Roman"/>
          <w:sz w:val="28"/>
          <w:szCs w:val="28"/>
        </w:rPr>
        <w:t xml:space="preserve"> и повы</w:t>
      </w:r>
      <w:r w:rsidRPr="00CD02E6">
        <w:rPr>
          <w:rFonts w:ascii="Times New Roman" w:hAnsi="Times New Roman" w:cs="Times New Roman"/>
          <w:sz w:val="28"/>
          <w:szCs w:val="28"/>
        </w:rPr>
        <w:t>сить</w:t>
      </w:r>
      <w:r w:rsidRPr="00CD02E6">
        <w:rPr>
          <w:rFonts w:ascii="Times New Roman" w:eastAsia="Calibri" w:hAnsi="Times New Roman" w:cs="Times New Roman"/>
          <w:sz w:val="28"/>
          <w:szCs w:val="28"/>
        </w:rPr>
        <w:t xml:space="preserve"> качеств</w:t>
      </w:r>
      <w:r w:rsidRPr="00CD02E6">
        <w:rPr>
          <w:rFonts w:ascii="Times New Roman" w:hAnsi="Times New Roman" w:cs="Times New Roman"/>
          <w:sz w:val="28"/>
          <w:szCs w:val="28"/>
        </w:rPr>
        <w:t>о</w:t>
      </w:r>
      <w:r w:rsidRPr="00CD02E6">
        <w:rPr>
          <w:rFonts w:ascii="Times New Roman" w:eastAsia="Calibri" w:hAnsi="Times New Roman" w:cs="Times New Roman"/>
          <w:sz w:val="28"/>
          <w:szCs w:val="28"/>
        </w:rPr>
        <w:t xml:space="preserve"> жизни, улучш</w:t>
      </w:r>
      <w:r w:rsidRPr="00CD02E6">
        <w:rPr>
          <w:rFonts w:ascii="Times New Roman" w:hAnsi="Times New Roman" w:cs="Times New Roman"/>
          <w:sz w:val="28"/>
          <w:szCs w:val="28"/>
        </w:rPr>
        <w:t>ить</w:t>
      </w:r>
      <w:r w:rsidRPr="00CD02E6">
        <w:rPr>
          <w:rFonts w:ascii="Times New Roman" w:eastAsia="Calibri" w:hAnsi="Times New Roman" w:cs="Times New Roman"/>
          <w:sz w:val="28"/>
          <w:szCs w:val="28"/>
        </w:rPr>
        <w:t xml:space="preserve"> демографическ</w:t>
      </w:r>
      <w:r w:rsidRPr="00CD02E6">
        <w:rPr>
          <w:rFonts w:ascii="Times New Roman" w:hAnsi="Times New Roman" w:cs="Times New Roman"/>
          <w:sz w:val="28"/>
          <w:szCs w:val="28"/>
        </w:rPr>
        <w:t>ую</w:t>
      </w:r>
      <w:r w:rsidRPr="00CD02E6">
        <w:rPr>
          <w:rFonts w:ascii="Times New Roman" w:eastAsia="Calibri" w:hAnsi="Times New Roman" w:cs="Times New Roman"/>
          <w:sz w:val="28"/>
          <w:szCs w:val="28"/>
        </w:rPr>
        <w:t xml:space="preserve"> ситуаци</w:t>
      </w:r>
      <w:r w:rsidRPr="00CD02E6">
        <w:rPr>
          <w:rFonts w:ascii="Times New Roman" w:hAnsi="Times New Roman" w:cs="Times New Roman"/>
          <w:sz w:val="28"/>
          <w:szCs w:val="28"/>
        </w:rPr>
        <w:t>ю</w:t>
      </w:r>
      <w:r w:rsidRPr="00CD02E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2E3830">
        <w:rPr>
          <w:rFonts w:ascii="Times New Roman" w:eastAsia="Calibri" w:hAnsi="Times New Roman" w:cs="Times New Roman"/>
          <w:sz w:val="28"/>
          <w:szCs w:val="28"/>
        </w:rPr>
        <w:t>26,5</w:t>
      </w:r>
      <w:r w:rsidRPr="00CD02E6">
        <w:rPr>
          <w:rFonts w:ascii="Times New Roman" w:eastAsia="Calibri" w:hAnsi="Times New Roman" w:cs="Times New Roman"/>
          <w:sz w:val="28"/>
          <w:szCs w:val="28"/>
        </w:rPr>
        <w:t xml:space="preserve">% выбрали вариант ответа «да, этот проект – активный шаг в решении этих проблем», </w:t>
      </w:r>
      <w:r w:rsidR="002E3830">
        <w:rPr>
          <w:rFonts w:ascii="Times New Roman" w:eastAsia="Calibri" w:hAnsi="Times New Roman" w:cs="Times New Roman"/>
          <w:sz w:val="28"/>
          <w:szCs w:val="28"/>
        </w:rPr>
        <w:t>38,8</w:t>
      </w:r>
      <w:r w:rsidRPr="00CD02E6">
        <w:rPr>
          <w:rFonts w:ascii="Times New Roman" w:eastAsia="Calibri" w:hAnsi="Times New Roman" w:cs="Times New Roman"/>
          <w:sz w:val="28"/>
          <w:szCs w:val="28"/>
        </w:rPr>
        <w:t xml:space="preserve">% - «да, но частично и только по некоторым направлениям». Не согласны с ними </w:t>
      </w:r>
      <w:r w:rsidR="002E3830">
        <w:rPr>
          <w:rFonts w:ascii="Times New Roman" w:eastAsia="Calibri" w:hAnsi="Times New Roman" w:cs="Times New Roman"/>
          <w:sz w:val="28"/>
          <w:szCs w:val="28"/>
        </w:rPr>
        <w:t>16,3</w:t>
      </w:r>
      <w:r w:rsidRPr="00CD02E6">
        <w:rPr>
          <w:rFonts w:ascii="Times New Roman" w:eastAsia="Calibri" w:hAnsi="Times New Roman" w:cs="Times New Roman"/>
          <w:sz w:val="28"/>
          <w:szCs w:val="28"/>
        </w:rPr>
        <w:t xml:space="preserve">% опрошенных, выбравших вариант «нет, эти задачи невозможно решить в рамках этого проекта». </w:t>
      </w:r>
      <w:r>
        <w:rPr>
          <w:rFonts w:ascii="Times New Roman" w:eastAsia="Calibri" w:hAnsi="Times New Roman" w:cs="Times New Roman"/>
          <w:sz w:val="28"/>
          <w:szCs w:val="28"/>
        </w:rPr>
        <w:t xml:space="preserve">Остальные </w:t>
      </w:r>
      <w:r w:rsidRPr="00CD02E6">
        <w:rPr>
          <w:rFonts w:ascii="Times New Roman" w:eastAsia="Calibri" w:hAnsi="Times New Roman" w:cs="Times New Roman"/>
          <w:sz w:val="28"/>
          <w:szCs w:val="28"/>
        </w:rPr>
        <w:t>не смог</w:t>
      </w:r>
      <w:r>
        <w:rPr>
          <w:rFonts w:ascii="Times New Roman" w:eastAsia="Calibri" w:hAnsi="Times New Roman" w:cs="Times New Roman"/>
          <w:sz w:val="28"/>
          <w:szCs w:val="28"/>
        </w:rPr>
        <w:t>ли</w:t>
      </w:r>
      <w:r w:rsidRPr="00CD02E6">
        <w:rPr>
          <w:rFonts w:ascii="Times New Roman" w:eastAsia="Calibri" w:hAnsi="Times New Roman" w:cs="Times New Roman"/>
          <w:sz w:val="28"/>
          <w:szCs w:val="28"/>
        </w:rPr>
        <w:t xml:space="preserve"> дать оценку, сосл</w:t>
      </w:r>
      <w:r w:rsidR="00D20043">
        <w:rPr>
          <w:rFonts w:ascii="Times New Roman" w:eastAsia="Calibri" w:hAnsi="Times New Roman" w:cs="Times New Roman"/>
          <w:sz w:val="28"/>
          <w:szCs w:val="28"/>
        </w:rPr>
        <w:t>авшись на то, что ничего не знаю</w:t>
      </w:r>
      <w:r w:rsidRPr="00CD02E6">
        <w:rPr>
          <w:rFonts w:ascii="Times New Roman" w:eastAsia="Calibri" w:hAnsi="Times New Roman" w:cs="Times New Roman"/>
          <w:sz w:val="28"/>
          <w:szCs w:val="28"/>
        </w:rPr>
        <w:t xml:space="preserve">т о новом проекте. </w:t>
      </w:r>
    </w:p>
    <w:p w:rsidR="00770C7D" w:rsidRDefault="00770C7D" w:rsidP="000F4FB4">
      <w:pPr>
        <w:spacing w:after="0" w:line="240" w:lineRule="auto"/>
        <w:ind w:firstLine="709"/>
        <w:jc w:val="both"/>
        <w:rPr>
          <w:rFonts w:ascii="Times New Roman" w:eastAsia="Calibri" w:hAnsi="Times New Roman" w:cs="Times New Roman"/>
          <w:sz w:val="28"/>
          <w:szCs w:val="28"/>
        </w:rPr>
      </w:pPr>
    </w:p>
    <w:p w:rsidR="000F4FB4" w:rsidRDefault="000F4FB4" w:rsidP="000F4FB4">
      <w:pPr>
        <w:spacing w:after="0" w:line="240" w:lineRule="auto"/>
        <w:ind w:firstLine="709"/>
        <w:jc w:val="both"/>
        <w:rPr>
          <w:rFonts w:ascii="Times New Roman" w:eastAsia="Calibri" w:hAnsi="Times New Roman" w:cs="Times New Roman"/>
          <w:sz w:val="28"/>
          <w:szCs w:val="28"/>
        </w:rPr>
      </w:pPr>
      <w:r w:rsidRPr="00CD02E6">
        <w:rPr>
          <w:rFonts w:ascii="Times New Roman" w:eastAsia="Calibri" w:hAnsi="Times New Roman" w:cs="Times New Roman"/>
          <w:sz w:val="28"/>
          <w:szCs w:val="28"/>
        </w:rPr>
        <w:t xml:space="preserve">Подводя итог проведенного социологического исследования, еще раз обозначим полученные в ходе него </w:t>
      </w:r>
      <w:r w:rsidRPr="00770C7D">
        <w:rPr>
          <w:rFonts w:ascii="Times New Roman" w:eastAsia="Calibri" w:hAnsi="Times New Roman" w:cs="Times New Roman"/>
          <w:b/>
          <w:sz w:val="28"/>
          <w:szCs w:val="28"/>
        </w:rPr>
        <w:t>выводы</w:t>
      </w:r>
      <w:r w:rsidRPr="00CD02E6">
        <w:rPr>
          <w:rFonts w:ascii="Times New Roman" w:eastAsia="Calibri" w:hAnsi="Times New Roman" w:cs="Times New Roman"/>
          <w:sz w:val="28"/>
          <w:szCs w:val="28"/>
        </w:rPr>
        <w:t>:</w:t>
      </w:r>
    </w:p>
    <w:p w:rsidR="000F4FB4" w:rsidRPr="00FC131D" w:rsidRDefault="000F4FB4" w:rsidP="000F4FB4">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рейтинг ценности «</w:t>
      </w:r>
      <w:r w:rsidR="002E3830">
        <w:rPr>
          <w:rFonts w:ascii="Times New Roman" w:hAnsi="Times New Roman" w:cs="Times New Roman"/>
          <w:sz w:val="28"/>
          <w:szCs w:val="28"/>
        </w:rPr>
        <w:t>здоровье</w:t>
      </w:r>
      <w:r w:rsidRPr="00FC131D">
        <w:rPr>
          <w:rFonts w:ascii="Times New Roman" w:hAnsi="Times New Roman" w:cs="Times New Roman"/>
          <w:sz w:val="28"/>
          <w:szCs w:val="28"/>
        </w:rPr>
        <w:t>» является самым высоким в системе жизненных ценностей респондентов. Значимыми также являются</w:t>
      </w:r>
      <w:r w:rsidR="005B037E">
        <w:rPr>
          <w:rFonts w:ascii="Times New Roman" w:hAnsi="Times New Roman" w:cs="Times New Roman"/>
          <w:sz w:val="28"/>
          <w:szCs w:val="28"/>
        </w:rPr>
        <w:t xml:space="preserve"> </w:t>
      </w:r>
      <w:r w:rsidR="000F2B4A">
        <w:rPr>
          <w:rFonts w:ascii="Times New Roman" w:hAnsi="Times New Roman" w:cs="Times New Roman"/>
          <w:sz w:val="28"/>
          <w:szCs w:val="28"/>
        </w:rPr>
        <w:t xml:space="preserve">семья, </w:t>
      </w:r>
      <w:r w:rsidRPr="00FC131D">
        <w:rPr>
          <w:rFonts w:ascii="Times New Roman" w:hAnsi="Times New Roman" w:cs="Times New Roman"/>
          <w:sz w:val="28"/>
          <w:szCs w:val="28"/>
        </w:rPr>
        <w:t xml:space="preserve">дети, </w:t>
      </w:r>
      <w:r w:rsidR="000F2B4A">
        <w:rPr>
          <w:rFonts w:ascii="Times New Roman" w:hAnsi="Times New Roman" w:cs="Times New Roman"/>
          <w:sz w:val="28"/>
          <w:szCs w:val="28"/>
        </w:rPr>
        <w:t xml:space="preserve">материальный достаток, любовь </w:t>
      </w:r>
      <w:r w:rsidR="005C655A">
        <w:rPr>
          <w:rFonts w:ascii="Times New Roman" w:hAnsi="Times New Roman" w:cs="Times New Roman"/>
          <w:sz w:val="28"/>
          <w:szCs w:val="28"/>
        </w:rPr>
        <w:t xml:space="preserve"> </w:t>
      </w:r>
      <w:r>
        <w:rPr>
          <w:rFonts w:ascii="Times New Roman" w:hAnsi="Times New Roman" w:cs="Times New Roman"/>
          <w:sz w:val="28"/>
          <w:szCs w:val="28"/>
        </w:rPr>
        <w:t>и д</w:t>
      </w:r>
      <w:r w:rsidR="004A5FB7">
        <w:rPr>
          <w:rFonts w:ascii="Times New Roman" w:hAnsi="Times New Roman" w:cs="Times New Roman"/>
          <w:sz w:val="28"/>
          <w:szCs w:val="28"/>
        </w:rPr>
        <w:t>р.</w:t>
      </w:r>
      <w:r w:rsidRPr="00FC131D">
        <w:rPr>
          <w:rFonts w:ascii="Times New Roman" w:hAnsi="Times New Roman" w:cs="Times New Roman"/>
          <w:sz w:val="28"/>
          <w:szCs w:val="28"/>
        </w:rPr>
        <w:t>;</w:t>
      </w:r>
    </w:p>
    <w:p w:rsidR="000F4FB4" w:rsidRPr="00FC131D" w:rsidRDefault="000F4FB4" w:rsidP="000F4FB4">
      <w:pPr>
        <w:pStyle w:val="a6"/>
        <w:numPr>
          <w:ilvl w:val="0"/>
          <w:numId w:val="1"/>
        </w:numPr>
        <w:spacing w:after="0" w:line="240" w:lineRule="auto"/>
        <w:ind w:left="0" w:firstLine="709"/>
        <w:jc w:val="both"/>
        <w:rPr>
          <w:rFonts w:ascii="Times New Roman" w:hAnsi="Times New Roman" w:cs="Times New Roman"/>
          <w:sz w:val="28"/>
          <w:szCs w:val="28"/>
        </w:rPr>
      </w:pPr>
      <w:r w:rsidRPr="00FC131D">
        <w:rPr>
          <w:rFonts w:ascii="Times New Roman" w:hAnsi="Times New Roman" w:cs="Times New Roman"/>
          <w:sz w:val="28"/>
          <w:szCs w:val="28"/>
        </w:rPr>
        <w:t xml:space="preserve">большинство респондентов положительно оценивают состояние своего здоровья: </w:t>
      </w:r>
      <w:r w:rsidR="000F2B4A">
        <w:rPr>
          <w:rFonts w:ascii="Times New Roman" w:hAnsi="Times New Roman" w:cs="Times New Roman"/>
          <w:sz w:val="28"/>
          <w:szCs w:val="28"/>
        </w:rPr>
        <w:t>31,6</w:t>
      </w:r>
      <w:r w:rsidRPr="00FC131D">
        <w:rPr>
          <w:rFonts w:ascii="Times New Roman" w:hAnsi="Times New Roman" w:cs="Times New Roman"/>
          <w:sz w:val="28"/>
          <w:szCs w:val="28"/>
        </w:rPr>
        <w:t xml:space="preserve">% как «хорошее», </w:t>
      </w:r>
      <w:r w:rsidR="005C655A">
        <w:rPr>
          <w:rFonts w:ascii="Times New Roman" w:hAnsi="Times New Roman" w:cs="Times New Roman"/>
          <w:sz w:val="28"/>
          <w:szCs w:val="28"/>
        </w:rPr>
        <w:t>5</w:t>
      </w:r>
      <w:r w:rsidR="000F2B4A">
        <w:rPr>
          <w:rFonts w:ascii="Times New Roman" w:hAnsi="Times New Roman" w:cs="Times New Roman"/>
          <w:sz w:val="28"/>
          <w:szCs w:val="28"/>
        </w:rPr>
        <w:t>5</w:t>
      </w:r>
      <w:r w:rsidR="005C655A">
        <w:rPr>
          <w:rFonts w:ascii="Times New Roman" w:hAnsi="Times New Roman" w:cs="Times New Roman"/>
          <w:sz w:val="28"/>
          <w:szCs w:val="28"/>
        </w:rPr>
        <w:t>,</w:t>
      </w:r>
      <w:r w:rsidR="000F2B4A">
        <w:rPr>
          <w:rFonts w:ascii="Times New Roman" w:hAnsi="Times New Roman" w:cs="Times New Roman"/>
          <w:sz w:val="28"/>
          <w:szCs w:val="28"/>
        </w:rPr>
        <w:t>1</w:t>
      </w:r>
      <w:r w:rsidRPr="00FC131D">
        <w:rPr>
          <w:rFonts w:ascii="Times New Roman" w:hAnsi="Times New Roman" w:cs="Times New Roman"/>
          <w:sz w:val="28"/>
          <w:szCs w:val="28"/>
        </w:rPr>
        <w:t xml:space="preserve">% - «удовлетворительное». </w:t>
      </w:r>
      <w:r w:rsidR="000F2B4A">
        <w:rPr>
          <w:rFonts w:ascii="Times New Roman" w:hAnsi="Times New Roman" w:cs="Times New Roman"/>
          <w:sz w:val="28"/>
          <w:szCs w:val="28"/>
        </w:rPr>
        <w:t>5,1</w:t>
      </w:r>
      <w:r w:rsidRPr="00FC131D">
        <w:rPr>
          <w:rFonts w:ascii="Times New Roman" w:hAnsi="Times New Roman" w:cs="Times New Roman"/>
          <w:sz w:val="28"/>
          <w:szCs w:val="28"/>
        </w:rPr>
        <w:t>% указали на проблемы с</w:t>
      </w:r>
      <w:r>
        <w:rPr>
          <w:rFonts w:ascii="Times New Roman" w:hAnsi="Times New Roman" w:cs="Times New Roman"/>
          <w:sz w:val="28"/>
          <w:szCs w:val="28"/>
        </w:rPr>
        <w:t xml:space="preserve"> самочувствием</w:t>
      </w:r>
      <w:r w:rsidRPr="00FC131D">
        <w:rPr>
          <w:rFonts w:ascii="Times New Roman" w:hAnsi="Times New Roman" w:cs="Times New Roman"/>
          <w:sz w:val="28"/>
          <w:szCs w:val="28"/>
        </w:rPr>
        <w:t>, остальные затруднились дать оценку;</w:t>
      </w:r>
    </w:p>
    <w:p w:rsidR="000F4FB4" w:rsidRPr="00FC131D" w:rsidRDefault="000F4FB4" w:rsidP="000F4FB4">
      <w:pPr>
        <w:pStyle w:val="a6"/>
        <w:numPr>
          <w:ilvl w:val="0"/>
          <w:numId w:val="1"/>
        </w:numPr>
        <w:spacing w:after="0" w:line="240" w:lineRule="auto"/>
        <w:ind w:left="0" w:firstLine="709"/>
        <w:jc w:val="both"/>
        <w:rPr>
          <w:rFonts w:ascii="Times New Roman" w:hAnsi="Times New Roman" w:cs="Times New Roman"/>
          <w:color w:val="000000" w:themeColor="text1"/>
          <w:sz w:val="28"/>
          <w:szCs w:val="28"/>
        </w:rPr>
      </w:pPr>
      <w:r w:rsidRPr="00FC131D">
        <w:rPr>
          <w:rFonts w:ascii="Times New Roman" w:hAnsi="Times New Roman" w:cs="Times New Roman"/>
          <w:color w:val="000000" w:themeColor="text1"/>
          <w:sz w:val="28"/>
          <w:szCs w:val="28"/>
        </w:rPr>
        <w:t>среди факторов, ухудшающих здоровье, респонденты чаще остальных отмечали следующие:</w:t>
      </w:r>
      <w:r w:rsidR="00201582">
        <w:rPr>
          <w:rFonts w:ascii="Times New Roman" w:hAnsi="Times New Roman" w:cs="Times New Roman"/>
          <w:color w:val="000000" w:themeColor="text1"/>
          <w:sz w:val="28"/>
          <w:szCs w:val="28"/>
        </w:rPr>
        <w:t xml:space="preserve"> </w:t>
      </w:r>
      <w:r w:rsidR="005C655A" w:rsidRPr="00FC131D">
        <w:rPr>
          <w:rFonts w:ascii="Times New Roman" w:hAnsi="Times New Roman" w:cs="Times New Roman"/>
          <w:color w:val="000000" w:themeColor="text1"/>
          <w:sz w:val="28"/>
          <w:szCs w:val="28"/>
        </w:rPr>
        <w:t xml:space="preserve">экологические условия, </w:t>
      </w:r>
      <w:r w:rsidR="000F2B4A">
        <w:rPr>
          <w:rFonts w:ascii="Times New Roman" w:hAnsi="Times New Roman" w:cs="Times New Roman"/>
          <w:color w:val="000000" w:themeColor="text1"/>
          <w:sz w:val="28"/>
          <w:szCs w:val="28"/>
        </w:rPr>
        <w:t xml:space="preserve">материальное положение, </w:t>
      </w:r>
      <w:r w:rsidR="006325D1">
        <w:rPr>
          <w:rFonts w:ascii="Times New Roman" w:hAnsi="Times New Roman" w:cs="Times New Roman"/>
          <w:color w:val="000000" w:themeColor="text1"/>
          <w:sz w:val="28"/>
          <w:szCs w:val="28"/>
        </w:rPr>
        <w:t xml:space="preserve">стрессы, качество </w:t>
      </w:r>
      <w:r w:rsidR="000F2B4A">
        <w:rPr>
          <w:rFonts w:ascii="Times New Roman" w:hAnsi="Times New Roman" w:cs="Times New Roman"/>
          <w:color w:val="000000" w:themeColor="text1"/>
          <w:sz w:val="28"/>
          <w:szCs w:val="28"/>
        </w:rPr>
        <w:t>питания</w:t>
      </w:r>
      <w:r w:rsidR="006325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др</w:t>
      </w:r>
      <w:r w:rsidR="0020158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0F4FB4" w:rsidRPr="00FC131D" w:rsidRDefault="000F4FB4" w:rsidP="000F4FB4">
      <w:pPr>
        <w:pStyle w:val="a6"/>
        <w:numPr>
          <w:ilvl w:val="0"/>
          <w:numId w:val="1"/>
        </w:numPr>
        <w:spacing w:after="0" w:line="240" w:lineRule="auto"/>
        <w:ind w:left="0" w:firstLine="709"/>
        <w:jc w:val="both"/>
        <w:rPr>
          <w:rFonts w:ascii="Times New Roman" w:hAnsi="Times New Roman" w:cs="Times New Roman"/>
          <w:sz w:val="28"/>
          <w:szCs w:val="28"/>
        </w:rPr>
      </w:pPr>
      <w:r w:rsidRPr="00FC131D">
        <w:rPr>
          <w:rFonts w:ascii="Times New Roman" w:hAnsi="Times New Roman" w:cs="Times New Roman"/>
          <w:color w:val="000000" w:themeColor="text1"/>
          <w:sz w:val="28"/>
          <w:szCs w:val="28"/>
        </w:rPr>
        <w:t xml:space="preserve">на изучаемой административной территории курит </w:t>
      </w:r>
      <w:r w:rsidR="000F2B4A">
        <w:rPr>
          <w:rFonts w:ascii="Times New Roman" w:hAnsi="Times New Roman" w:cs="Times New Roman"/>
          <w:color w:val="000000" w:themeColor="text1"/>
          <w:sz w:val="28"/>
          <w:szCs w:val="28"/>
        </w:rPr>
        <w:t>24,7</w:t>
      </w:r>
      <w:r w:rsidRPr="00FC131D">
        <w:rPr>
          <w:rFonts w:ascii="Times New Roman" w:hAnsi="Times New Roman" w:cs="Times New Roman"/>
          <w:color w:val="000000" w:themeColor="text1"/>
          <w:sz w:val="28"/>
          <w:szCs w:val="28"/>
        </w:rPr>
        <w:t>% взрослого населения</w:t>
      </w:r>
      <w:r>
        <w:rPr>
          <w:rFonts w:ascii="Times New Roman" w:hAnsi="Times New Roman" w:cs="Times New Roman"/>
          <w:sz w:val="28"/>
          <w:szCs w:val="28"/>
        </w:rPr>
        <w:t>;</w:t>
      </w:r>
      <w:r w:rsidRPr="00FC131D">
        <w:rPr>
          <w:rFonts w:ascii="Times New Roman" w:hAnsi="Times New Roman" w:cs="Times New Roman"/>
          <w:sz w:val="28"/>
          <w:szCs w:val="28"/>
        </w:rPr>
        <w:t xml:space="preserve"> </w:t>
      </w:r>
    </w:p>
    <w:p w:rsidR="000F4FB4" w:rsidRPr="00FC131D" w:rsidRDefault="000F2B4A" w:rsidP="000F4FB4">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две трети</w:t>
      </w:r>
      <w:r w:rsidR="005C655A">
        <w:rPr>
          <w:rFonts w:ascii="Times New Roman" w:hAnsi="Times New Roman" w:cs="Times New Roman"/>
          <w:color w:val="000000" w:themeColor="text1"/>
          <w:sz w:val="28"/>
          <w:szCs w:val="28"/>
        </w:rPr>
        <w:t xml:space="preserve"> респондент</w:t>
      </w:r>
      <w:r>
        <w:rPr>
          <w:rFonts w:ascii="Times New Roman" w:hAnsi="Times New Roman" w:cs="Times New Roman"/>
          <w:color w:val="000000" w:themeColor="text1"/>
          <w:sz w:val="28"/>
          <w:szCs w:val="28"/>
        </w:rPr>
        <w:t>ов</w:t>
      </w:r>
      <w:r w:rsidR="005C655A">
        <w:rPr>
          <w:rFonts w:ascii="Times New Roman" w:hAnsi="Times New Roman" w:cs="Times New Roman"/>
          <w:color w:val="000000" w:themeColor="text1"/>
          <w:sz w:val="28"/>
          <w:szCs w:val="28"/>
        </w:rPr>
        <w:t xml:space="preserve"> </w:t>
      </w:r>
      <w:r w:rsidR="000F4FB4" w:rsidRPr="00FC131D">
        <w:rPr>
          <w:rFonts w:ascii="Times New Roman" w:hAnsi="Times New Roman" w:cs="Times New Roman"/>
          <w:sz w:val="28"/>
          <w:szCs w:val="28"/>
        </w:rPr>
        <w:t xml:space="preserve"> не одобря</w:t>
      </w:r>
      <w:r>
        <w:rPr>
          <w:rFonts w:ascii="Times New Roman" w:hAnsi="Times New Roman" w:cs="Times New Roman"/>
          <w:sz w:val="28"/>
          <w:szCs w:val="28"/>
        </w:rPr>
        <w:t>ю</w:t>
      </w:r>
      <w:r w:rsidR="000F4FB4" w:rsidRPr="00FC131D">
        <w:rPr>
          <w:rFonts w:ascii="Times New Roman" w:hAnsi="Times New Roman" w:cs="Times New Roman"/>
          <w:sz w:val="28"/>
          <w:szCs w:val="28"/>
        </w:rPr>
        <w:t xml:space="preserve">т курение </w:t>
      </w:r>
      <w:r w:rsidR="000F4FB4">
        <w:rPr>
          <w:rFonts w:ascii="Times New Roman" w:hAnsi="Times New Roman" w:cs="Times New Roman"/>
          <w:sz w:val="28"/>
          <w:szCs w:val="28"/>
        </w:rPr>
        <w:t>в различных общественных местах</w:t>
      </w:r>
      <w:r w:rsidR="005C655A">
        <w:rPr>
          <w:rFonts w:ascii="Times New Roman" w:hAnsi="Times New Roman" w:cs="Times New Roman"/>
          <w:sz w:val="28"/>
          <w:szCs w:val="28"/>
        </w:rPr>
        <w:t xml:space="preserve">, каждый </w:t>
      </w:r>
      <w:r>
        <w:rPr>
          <w:rFonts w:ascii="Times New Roman" w:hAnsi="Times New Roman" w:cs="Times New Roman"/>
          <w:sz w:val="28"/>
          <w:szCs w:val="28"/>
        </w:rPr>
        <w:t>второй</w:t>
      </w:r>
      <w:r w:rsidR="000F4FB4">
        <w:rPr>
          <w:rFonts w:ascii="Times New Roman" w:hAnsi="Times New Roman" w:cs="Times New Roman"/>
          <w:sz w:val="28"/>
          <w:szCs w:val="28"/>
        </w:rPr>
        <w:t xml:space="preserve"> </w:t>
      </w:r>
      <w:r w:rsidR="000F4FB4" w:rsidRPr="00FC131D">
        <w:rPr>
          <w:rFonts w:ascii="Times New Roman" w:hAnsi="Times New Roman" w:cs="Times New Roman"/>
          <w:sz w:val="28"/>
          <w:szCs w:val="28"/>
        </w:rPr>
        <w:t>счита</w:t>
      </w:r>
      <w:r w:rsidR="005C655A">
        <w:rPr>
          <w:rFonts w:ascii="Times New Roman" w:hAnsi="Times New Roman" w:cs="Times New Roman"/>
          <w:sz w:val="28"/>
          <w:szCs w:val="28"/>
        </w:rPr>
        <w:t>е</w:t>
      </w:r>
      <w:r w:rsidR="000F4FB4" w:rsidRPr="00FC131D">
        <w:rPr>
          <w:rFonts w:ascii="Times New Roman" w:hAnsi="Times New Roman" w:cs="Times New Roman"/>
          <w:sz w:val="28"/>
          <w:szCs w:val="28"/>
        </w:rPr>
        <w:t xml:space="preserve">т, что в стране необходимо ужесточать меры по борьбе с </w:t>
      </w:r>
      <w:proofErr w:type="spellStart"/>
      <w:r w:rsidR="000F4FB4" w:rsidRPr="00FC131D">
        <w:rPr>
          <w:rFonts w:ascii="Times New Roman" w:hAnsi="Times New Roman" w:cs="Times New Roman"/>
          <w:sz w:val="28"/>
          <w:szCs w:val="28"/>
        </w:rPr>
        <w:t>табакокурением</w:t>
      </w:r>
      <w:proofErr w:type="spellEnd"/>
      <w:r w:rsidR="000F4FB4" w:rsidRPr="00FC131D">
        <w:rPr>
          <w:rFonts w:ascii="Times New Roman" w:hAnsi="Times New Roman" w:cs="Times New Roman"/>
          <w:sz w:val="28"/>
          <w:szCs w:val="28"/>
        </w:rPr>
        <w:t>;</w:t>
      </w:r>
    </w:p>
    <w:p w:rsidR="000F4FB4" w:rsidRDefault="000F2B4A" w:rsidP="000F4FB4">
      <w:pPr>
        <w:pStyle w:val="a6"/>
        <w:numPr>
          <w:ilvl w:val="0"/>
          <w:numId w:val="1"/>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14,6</w:t>
      </w:r>
      <w:r w:rsidR="000F4FB4" w:rsidRPr="00FC131D">
        <w:rPr>
          <w:rFonts w:ascii="Times New Roman" w:hAnsi="Times New Roman" w:cs="Times New Roman"/>
          <w:color w:val="000000" w:themeColor="text1"/>
          <w:sz w:val="28"/>
          <w:szCs w:val="28"/>
        </w:rPr>
        <w:t xml:space="preserve">% респондентов никогда не употребляют алкоголь, остальные делают это с различной регулярностью: </w:t>
      </w:r>
      <w:r>
        <w:rPr>
          <w:rFonts w:ascii="Times New Roman" w:hAnsi="Times New Roman" w:cs="Times New Roman"/>
          <w:color w:val="000000" w:themeColor="text1"/>
          <w:sz w:val="28"/>
          <w:szCs w:val="28"/>
        </w:rPr>
        <w:t>63,6</w:t>
      </w:r>
      <w:r w:rsidR="000F4FB4" w:rsidRPr="00FC131D">
        <w:rPr>
          <w:rFonts w:ascii="Times New Roman" w:hAnsi="Times New Roman" w:cs="Times New Roman"/>
          <w:color w:val="000000" w:themeColor="text1"/>
          <w:sz w:val="28"/>
          <w:szCs w:val="28"/>
        </w:rPr>
        <w:t xml:space="preserve">% - несколько раз в год; </w:t>
      </w:r>
      <w:r>
        <w:rPr>
          <w:rFonts w:ascii="Times New Roman" w:hAnsi="Times New Roman" w:cs="Times New Roman"/>
          <w:color w:val="000000" w:themeColor="text1"/>
          <w:sz w:val="28"/>
          <w:szCs w:val="28"/>
        </w:rPr>
        <w:t>17,3</w:t>
      </w:r>
      <w:r w:rsidR="000F4FB4" w:rsidRPr="00FC131D">
        <w:rPr>
          <w:rFonts w:ascii="Times New Roman" w:hAnsi="Times New Roman" w:cs="Times New Roman"/>
          <w:color w:val="000000" w:themeColor="text1"/>
          <w:sz w:val="28"/>
          <w:szCs w:val="28"/>
        </w:rPr>
        <w:t xml:space="preserve">% - несколько раз в месяц; </w:t>
      </w:r>
      <w:r>
        <w:rPr>
          <w:rFonts w:ascii="Times New Roman" w:hAnsi="Times New Roman" w:cs="Times New Roman"/>
          <w:color w:val="000000" w:themeColor="text1"/>
          <w:sz w:val="28"/>
          <w:szCs w:val="28"/>
        </w:rPr>
        <w:t>3,1</w:t>
      </w:r>
      <w:r w:rsidR="000F4FB4" w:rsidRPr="00FC131D">
        <w:rPr>
          <w:rFonts w:ascii="Times New Roman" w:hAnsi="Times New Roman" w:cs="Times New Roman"/>
          <w:color w:val="000000" w:themeColor="text1"/>
          <w:sz w:val="28"/>
          <w:szCs w:val="28"/>
        </w:rPr>
        <w:t xml:space="preserve">% - несколько раз в неделю; </w:t>
      </w:r>
      <w:r>
        <w:rPr>
          <w:rFonts w:ascii="Times New Roman" w:hAnsi="Times New Roman" w:cs="Times New Roman"/>
          <w:color w:val="000000" w:themeColor="text1"/>
          <w:sz w:val="28"/>
          <w:szCs w:val="28"/>
        </w:rPr>
        <w:t>1</w:t>
      </w:r>
      <w:r w:rsidR="006325D1">
        <w:rPr>
          <w:rFonts w:ascii="Times New Roman" w:hAnsi="Times New Roman" w:cs="Times New Roman"/>
          <w:color w:val="000000" w:themeColor="text1"/>
          <w:sz w:val="28"/>
          <w:szCs w:val="28"/>
        </w:rPr>
        <w:t>,</w:t>
      </w:r>
      <w:r w:rsidR="003208AD">
        <w:rPr>
          <w:rFonts w:ascii="Times New Roman" w:hAnsi="Times New Roman" w:cs="Times New Roman"/>
          <w:color w:val="000000" w:themeColor="text1"/>
          <w:sz w:val="28"/>
          <w:szCs w:val="28"/>
        </w:rPr>
        <w:t>4</w:t>
      </w:r>
      <w:r w:rsidR="000F4FB4" w:rsidRPr="00FC131D">
        <w:rPr>
          <w:rFonts w:ascii="Times New Roman" w:hAnsi="Times New Roman" w:cs="Times New Roman"/>
          <w:color w:val="000000" w:themeColor="text1"/>
          <w:sz w:val="28"/>
          <w:szCs w:val="28"/>
        </w:rPr>
        <w:t xml:space="preserve">% - ежедневно. Мужчины употребляют алкоголь чаще женщин; </w:t>
      </w:r>
    </w:p>
    <w:p w:rsidR="006325D1" w:rsidRDefault="000F2B4A" w:rsidP="000F4FB4">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73,8</w:t>
      </w:r>
      <w:r w:rsidR="00406410" w:rsidRPr="006325D1">
        <w:rPr>
          <w:rFonts w:ascii="Times New Roman" w:hAnsi="Times New Roman" w:cs="Times New Roman"/>
          <w:sz w:val="28"/>
          <w:szCs w:val="28"/>
        </w:rPr>
        <w:t xml:space="preserve"> </w:t>
      </w:r>
      <w:r w:rsidR="000F4FB4" w:rsidRPr="006325D1">
        <w:rPr>
          <w:rFonts w:ascii="Times New Roman" w:hAnsi="Times New Roman" w:cs="Times New Roman"/>
          <w:sz w:val="28"/>
          <w:szCs w:val="28"/>
        </w:rPr>
        <w:t xml:space="preserve">% опрошенных уделяют физической активности (физические упражнения, ходьба, бег, танцы, спорт и т.д.) не менее 20 минут в день;  </w:t>
      </w:r>
    </w:p>
    <w:p w:rsidR="000F4FB4" w:rsidRPr="006325D1" w:rsidRDefault="006325D1" w:rsidP="000F4FB4">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ч</w:t>
      </w:r>
      <w:r w:rsidR="000F4FB4" w:rsidRPr="006325D1">
        <w:rPr>
          <w:rFonts w:ascii="Times New Roman" w:hAnsi="Times New Roman" w:cs="Times New Roman"/>
          <w:sz w:val="28"/>
          <w:szCs w:val="28"/>
        </w:rPr>
        <w:t xml:space="preserve">аще всего физическая активность населения связана с выполнением труда или  носит бытовой характер;  </w:t>
      </w:r>
    </w:p>
    <w:p w:rsidR="000F4FB4" w:rsidRPr="00FC131D" w:rsidRDefault="000F4FB4" w:rsidP="000F4FB4">
      <w:pPr>
        <w:pStyle w:val="a6"/>
        <w:numPr>
          <w:ilvl w:val="0"/>
          <w:numId w:val="1"/>
        </w:numPr>
        <w:spacing w:after="0" w:line="240" w:lineRule="auto"/>
        <w:ind w:left="0" w:firstLine="709"/>
        <w:jc w:val="both"/>
        <w:rPr>
          <w:rFonts w:ascii="Times New Roman" w:hAnsi="Times New Roman" w:cs="Times New Roman"/>
          <w:sz w:val="28"/>
          <w:szCs w:val="28"/>
        </w:rPr>
      </w:pPr>
      <w:r w:rsidRPr="00FC131D">
        <w:rPr>
          <w:rFonts w:ascii="Times New Roman" w:hAnsi="Times New Roman" w:cs="Times New Roman"/>
          <w:sz w:val="28"/>
          <w:szCs w:val="28"/>
        </w:rPr>
        <w:t xml:space="preserve">большинство населения изучаемой административной территории стремится к соблюдению правил рационального питания, однако предпринимаемые меры недостаточны. Наиболее популярные </w:t>
      </w:r>
      <w:r w:rsidR="004A5FB7">
        <w:rPr>
          <w:rFonts w:ascii="Times New Roman" w:hAnsi="Times New Roman" w:cs="Times New Roman"/>
          <w:sz w:val="28"/>
          <w:szCs w:val="28"/>
        </w:rPr>
        <w:t>из них: обязательный завтрак</w:t>
      </w:r>
      <w:r w:rsidR="00406410">
        <w:rPr>
          <w:rFonts w:ascii="Times New Roman" w:hAnsi="Times New Roman" w:cs="Times New Roman"/>
          <w:sz w:val="28"/>
          <w:szCs w:val="28"/>
        </w:rPr>
        <w:t>,</w:t>
      </w:r>
      <w:r w:rsidR="004A5FB7">
        <w:rPr>
          <w:rFonts w:ascii="Times New Roman" w:hAnsi="Times New Roman" w:cs="Times New Roman"/>
          <w:sz w:val="28"/>
          <w:szCs w:val="28"/>
        </w:rPr>
        <w:t xml:space="preserve"> </w:t>
      </w:r>
      <w:r w:rsidRPr="00FC131D">
        <w:rPr>
          <w:rFonts w:ascii="Times New Roman" w:hAnsi="Times New Roman" w:cs="Times New Roman"/>
          <w:sz w:val="28"/>
          <w:szCs w:val="28"/>
        </w:rPr>
        <w:t>контроль сроков годности продуктов,  ограничение употребления жирной пищи</w:t>
      </w:r>
      <w:r w:rsidR="00406410">
        <w:rPr>
          <w:rFonts w:ascii="Times New Roman" w:hAnsi="Times New Roman" w:cs="Times New Roman"/>
          <w:sz w:val="28"/>
          <w:szCs w:val="28"/>
        </w:rPr>
        <w:t>,</w:t>
      </w:r>
      <w:r w:rsidR="00406410" w:rsidRPr="00406410">
        <w:rPr>
          <w:rFonts w:ascii="Times New Roman" w:hAnsi="Times New Roman" w:cs="Times New Roman"/>
          <w:sz w:val="28"/>
          <w:szCs w:val="28"/>
        </w:rPr>
        <w:t xml:space="preserve"> </w:t>
      </w:r>
      <w:r w:rsidR="00406410">
        <w:rPr>
          <w:rFonts w:ascii="Times New Roman" w:hAnsi="Times New Roman" w:cs="Times New Roman"/>
          <w:sz w:val="28"/>
          <w:szCs w:val="28"/>
        </w:rPr>
        <w:t>соблюдение режима питания</w:t>
      </w:r>
      <w:r>
        <w:rPr>
          <w:rFonts w:ascii="Times New Roman" w:hAnsi="Times New Roman" w:cs="Times New Roman"/>
          <w:sz w:val="28"/>
          <w:szCs w:val="28"/>
        </w:rPr>
        <w:t>;</w:t>
      </w:r>
      <w:r w:rsidRPr="00FC131D">
        <w:rPr>
          <w:rFonts w:ascii="Times New Roman" w:hAnsi="Times New Roman" w:cs="Times New Roman"/>
          <w:sz w:val="28"/>
          <w:szCs w:val="28"/>
        </w:rPr>
        <w:t xml:space="preserve"> </w:t>
      </w:r>
    </w:p>
    <w:p w:rsidR="000F4FB4" w:rsidRPr="00FC131D" w:rsidRDefault="000F4FB4" w:rsidP="000F4FB4">
      <w:pPr>
        <w:pStyle w:val="a6"/>
        <w:numPr>
          <w:ilvl w:val="0"/>
          <w:numId w:val="1"/>
        </w:numPr>
        <w:spacing w:after="0" w:line="240" w:lineRule="auto"/>
        <w:ind w:left="0" w:firstLine="709"/>
        <w:jc w:val="both"/>
        <w:rPr>
          <w:rFonts w:ascii="Times New Roman" w:hAnsi="Times New Roman" w:cs="Times New Roman"/>
          <w:sz w:val="28"/>
          <w:szCs w:val="28"/>
        </w:rPr>
      </w:pPr>
      <w:r w:rsidRPr="00FC131D">
        <w:rPr>
          <w:rFonts w:ascii="Times New Roman" w:hAnsi="Times New Roman" w:cs="Times New Roman"/>
          <w:sz w:val="28"/>
          <w:szCs w:val="28"/>
        </w:rPr>
        <w:t xml:space="preserve">проведенное исследование выявило высокий уровень потребления соли </w:t>
      </w:r>
      <w:r w:rsidR="00406410">
        <w:rPr>
          <w:rFonts w:ascii="Times New Roman" w:hAnsi="Times New Roman" w:cs="Times New Roman"/>
          <w:sz w:val="28"/>
          <w:szCs w:val="28"/>
        </w:rPr>
        <w:t xml:space="preserve">каждым </w:t>
      </w:r>
      <w:r w:rsidR="000F2B4A">
        <w:rPr>
          <w:rFonts w:ascii="Times New Roman" w:hAnsi="Times New Roman" w:cs="Times New Roman"/>
          <w:sz w:val="28"/>
          <w:szCs w:val="28"/>
        </w:rPr>
        <w:t>пятым</w:t>
      </w:r>
      <w:r w:rsidR="00406410">
        <w:rPr>
          <w:rFonts w:ascii="Times New Roman" w:hAnsi="Times New Roman" w:cs="Times New Roman"/>
          <w:sz w:val="28"/>
          <w:szCs w:val="28"/>
        </w:rPr>
        <w:t xml:space="preserve"> </w:t>
      </w:r>
      <w:r w:rsidRPr="00FC131D">
        <w:rPr>
          <w:rFonts w:ascii="Times New Roman" w:hAnsi="Times New Roman" w:cs="Times New Roman"/>
          <w:sz w:val="28"/>
          <w:szCs w:val="28"/>
        </w:rPr>
        <w:t>жителе</w:t>
      </w:r>
      <w:r w:rsidR="00406410">
        <w:rPr>
          <w:rFonts w:ascii="Times New Roman" w:hAnsi="Times New Roman" w:cs="Times New Roman"/>
          <w:sz w:val="28"/>
          <w:szCs w:val="28"/>
        </w:rPr>
        <w:t>м</w:t>
      </w:r>
      <w:r w:rsidRPr="00FC131D">
        <w:rPr>
          <w:rFonts w:ascii="Times New Roman" w:hAnsi="Times New Roman" w:cs="Times New Roman"/>
          <w:sz w:val="28"/>
          <w:szCs w:val="28"/>
        </w:rPr>
        <w:t xml:space="preserve"> изучаемого района;</w:t>
      </w:r>
    </w:p>
    <w:p w:rsidR="000F4FB4" w:rsidRPr="00FC131D" w:rsidRDefault="000F4FB4" w:rsidP="000F4FB4">
      <w:pPr>
        <w:pStyle w:val="a6"/>
        <w:numPr>
          <w:ilvl w:val="0"/>
          <w:numId w:val="1"/>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sidRPr="00FC131D">
        <w:rPr>
          <w:rFonts w:ascii="Times New Roman" w:eastAsia="Times New Roman" w:hAnsi="Times New Roman" w:cs="Times New Roman"/>
          <w:iCs/>
          <w:color w:val="000000"/>
          <w:sz w:val="28"/>
          <w:szCs w:val="28"/>
          <w:lang w:eastAsia="ru-RU"/>
        </w:rPr>
        <w:t xml:space="preserve">согласно самооценок респондентов, </w:t>
      </w:r>
      <w:r>
        <w:rPr>
          <w:rFonts w:ascii="Times New Roman" w:eastAsia="Times New Roman" w:hAnsi="Times New Roman" w:cs="Times New Roman"/>
          <w:iCs/>
          <w:color w:val="000000"/>
          <w:sz w:val="28"/>
          <w:szCs w:val="28"/>
          <w:lang w:eastAsia="ru-RU"/>
        </w:rPr>
        <w:t xml:space="preserve">каждый </w:t>
      </w:r>
      <w:r w:rsidR="00C421CE">
        <w:rPr>
          <w:rFonts w:ascii="Times New Roman" w:eastAsia="Times New Roman" w:hAnsi="Times New Roman" w:cs="Times New Roman"/>
          <w:iCs/>
          <w:color w:val="000000"/>
          <w:sz w:val="28"/>
          <w:szCs w:val="28"/>
          <w:lang w:eastAsia="ru-RU"/>
        </w:rPr>
        <w:t xml:space="preserve">второй </w:t>
      </w:r>
      <w:r>
        <w:rPr>
          <w:rFonts w:ascii="Times New Roman" w:eastAsia="Times New Roman" w:hAnsi="Times New Roman" w:cs="Times New Roman"/>
          <w:iCs/>
          <w:color w:val="000000"/>
          <w:sz w:val="28"/>
          <w:szCs w:val="28"/>
          <w:lang w:eastAsia="ru-RU"/>
        </w:rPr>
        <w:t xml:space="preserve">житель </w:t>
      </w:r>
      <w:proofErr w:type="gramStart"/>
      <w:r>
        <w:rPr>
          <w:rFonts w:ascii="Times New Roman" w:eastAsia="Times New Roman" w:hAnsi="Times New Roman" w:cs="Times New Roman"/>
          <w:iCs/>
          <w:color w:val="000000"/>
          <w:sz w:val="28"/>
          <w:szCs w:val="28"/>
          <w:lang w:eastAsia="ru-RU"/>
        </w:rPr>
        <w:t>г</w:t>
      </w:r>
      <w:proofErr w:type="gramEnd"/>
      <w:r>
        <w:rPr>
          <w:rFonts w:ascii="Times New Roman" w:eastAsia="Times New Roman" w:hAnsi="Times New Roman" w:cs="Times New Roman"/>
          <w:iCs/>
          <w:color w:val="000000"/>
          <w:sz w:val="28"/>
          <w:szCs w:val="28"/>
          <w:lang w:eastAsia="ru-RU"/>
        </w:rPr>
        <w:t xml:space="preserve">. </w:t>
      </w:r>
      <w:r w:rsidR="000F2B4A">
        <w:rPr>
          <w:rFonts w:ascii="Times New Roman" w:eastAsia="Times New Roman" w:hAnsi="Times New Roman" w:cs="Times New Roman"/>
          <w:iCs/>
          <w:color w:val="000000"/>
          <w:sz w:val="28"/>
          <w:szCs w:val="28"/>
          <w:lang w:eastAsia="ru-RU"/>
        </w:rPr>
        <w:t>Костюковичи</w:t>
      </w:r>
      <w:r>
        <w:rPr>
          <w:rFonts w:ascii="Times New Roman" w:eastAsia="Times New Roman" w:hAnsi="Times New Roman" w:cs="Times New Roman"/>
          <w:iCs/>
          <w:color w:val="000000"/>
          <w:sz w:val="28"/>
          <w:szCs w:val="28"/>
          <w:lang w:eastAsia="ru-RU"/>
        </w:rPr>
        <w:t xml:space="preserve"> </w:t>
      </w:r>
      <w:r w:rsidRPr="00FC131D">
        <w:rPr>
          <w:rFonts w:ascii="Times New Roman" w:eastAsia="Times New Roman" w:hAnsi="Times New Roman" w:cs="Times New Roman"/>
          <w:iCs/>
          <w:color w:val="000000"/>
          <w:sz w:val="28"/>
          <w:szCs w:val="28"/>
          <w:lang w:eastAsia="ru-RU"/>
        </w:rPr>
        <w:t xml:space="preserve"> имеет лишний вес;  </w:t>
      </w:r>
    </w:p>
    <w:p w:rsidR="000F4FB4" w:rsidRPr="00FC131D" w:rsidRDefault="000F4FB4" w:rsidP="000F4FB4">
      <w:pPr>
        <w:pStyle w:val="a6"/>
        <w:numPr>
          <w:ilvl w:val="0"/>
          <w:numId w:val="1"/>
        </w:numPr>
        <w:shd w:val="clear" w:color="auto" w:fill="FFFFFF"/>
        <w:spacing w:after="0" w:line="240" w:lineRule="auto"/>
        <w:ind w:left="0" w:firstLine="709"/>
        <w:jc w:val="both"/>
        <w:rPr>
          <w:rFonts w:ascii="Times New Roman" w:eastAsia="Times New Roman" w:hAnsi="Times New Roman" w:cs="Times New Roman"/>
          <w:iCs/>
          <w:color w:val="000000"/>
          <w:sz w:val="28"/>
          <w:szCs w:val="28"/>
          <w:lang w:eastAsia="ru-RU"/>
        </w:rPr>
      </w:pPr>
      <w:r w:rsidRPr="00FC131D">
        <w:rPr>
          <w:rFonts w:ascii="Times New Roman" w:eastAsia="Times New Roman" w:hAnsi="Times New Roman" w:cs="Times New Roman"/>
          <w:iCs/>
          <w:color w:val="000000"/>
          <w:sz w:val="28"/>
          <w:szCs w:val="28"/>
          <w:lang w:eastAsia="ru-RU"/>
        </w:rPr>
        <w:t xml:space="preserve">здоровым и рациональным свое питание называет </w:t>
      </w:r>
      <w:r w:rsidR="00C421CE">
        <w:rPr>
          <w:rFonts w:ascii="Times New Roman" w:eastAsia="Times New Roman" w:hAnsi="Times New Roman" w:cs="Times New Roman"/>
          <w:iCs/>
          <w:color w:val="000000"/>
          <w:sz w:val="28"/>
          <w:szCs w:val="28"/>
          <w:lang w:eastAsia="ru-RU"/>
        </w:rPr>
        <w:t xml:space="preserve">только </w:t>
      </w:r>
      <w:r w:rsidR="007C7F7E">
        <w:rPr>
          <w:rFonts w:ascii="Times New Roman" w:eastAsia="Times New Roman" w:hAnsi="Times New Roman" w:cs="Times New Roman"/>
          <w:iCs/>
          <w:color w:val="000000"/>
          <w:sz w:val="28"/>
          <w:szCs w:val="28"/>
          <w:lang w:eastAsia="ru-RU"/>
        </w:rPr>
        <w:t>27,2</w:t>
      </w:r>
      <w:r w:rsidRPr="00FC131D">
        <w:rPr>
          <w:rFonts w:ascii="Times New Roman" w:eastAsia="Times New Roman" w:hAnsi="Times New Roman" w:cs="Times New Roman"/>
          <w:iCs/>
          <w:color w:val="000000"/>
          <w:sz w:val="28"/>
          <w:szCs w:val="28"/>
          <w:lang w:eastAsia="ru-RU"/>
        </w:rPr>
        <w:t>% респондентов;</w:t>
      </w:r>
    </w:p>
    <w:p w:rsidR="000F4FB4" w:rsidRPr="00FC131D" w:rsidRDefault="007C7F7E" w:rsidP="000F4FB4">
      <w:pPr>
        <w:pStyle w:val="a6"/>
        <w:numPr>
          <w:ilvl w:val="0"/>
          <w:numId w:val="1"/>
        </w:numPr>
        <w:spacing w:after="0" w:line="240" w:lineRule="auto"/>
        <w:ind w:left="0" w:firstLine="709"/>
        <w:jc w:val="both"/>
        <w:rPr>
          <w:rFonts w:ascii="Times New Roman" w:hAnsi="Times New Roman" w:cs="Times New Roman"/>
          <w:iCs/>
          <w:sz w:val="28"/>
          <w:szCs w:val="28"/>
        </w:rPr>
      </w:pPr>
      <w:r>
        <w:rPr>
          <w:rFonts w:ascii="Times New Roman" w:hAnsi="Times New Roman" w:cs="Times New Roman"/>
          <w:color w:val="000000" w:themeColor="text1"/>
          <w:sz w:val="28"/>
          <w:szCs w:val="28"/>
          <w:shd w:val="clear" w:color="auto" w:fill="FFFFFF"/>
        </w:rPr>
        <w:t>19,7</w:t>
      </w:r>
      <w:r w:rsidR="000F4FB4">
        <w:rPr>
          <w:rFonts w:ascii="Times New Roman" w:hAnsi="Times New Roman" w:cs="Times New Roman"/>
          <w:color w:val="000000" w:themeColor="text1"/>
          <w:sz w:val="28"/>
          <w:szCs w:val="28"/>
          <w:shd w:val="clear" w:color="auto" w:fill="FFFFFF"/>
        </w:rPr>
        <w:t xml:space="preserve">% респондентов часто испытывают стресс, иногда сталкиваются с нервным напряжением </w:t>
      </w:r>
      <w:r>
        <w:rPr>
          <w:rFonts w:ascii="Times New Roman" w:hAnsi="Times New Roman" w:cs="Times New Roman"/>
          <w:color w:val="000000" w:themeColor="text1"/>
          <w:sz w:val="28"/>
          <w:szCs w:val="28"/>
          <w:shd w:val="clear" w:color="auto" w:fill="FFFFFF"/>
        </w:rPr>
        <w:t>5</w:t>
      </w:r>
      <w:r w:rsidR="00D26372">
        <w:rPr>
          <w:rFonts w:ascii="Times New Roman" w:hAnsi="Times New Roman" w:cs="Times New Roman"/>
          <w:color w:val="000000" w:themeColor="text1"/>
          <w:sz w:val="28"/>
          <w:szCs w:val="28"/>
          <w:shd w:val="clear" w:color="auto" w:fill="FFFFFF"/>
        </w:rPr>
        <w:t>5,</w:t>
      </w:r>
      <w:r>
        <w:rPr>
          <w:rFonts w:ascii="Times New Roman" w:hAnsi="Times New Roman" w:cs="Times New Roman"/>
          <w:color w:val="000000" w:themeColor="text1"/>
          <w:sz w:val="28"/>
          <w:szCs w:val="28"/>
          <w:shd w:val="clear" w:color="auto" w:fill="FFFFFF"/>
        </w:rPr>
        <w:t>4</w:t>
      </w:r>
      <w:r w:rsidR="000F4FB4">
        <w:rPr>
          <w:rFonts w:ascii="Times New Roman" w:hAnsi="Times New Roman" w:cs="Times New Roman"/>
          <w:color w:val="000000" w:themeColor="text1"/>
          <w:sz w:val="28"/>
          <w:szCs w:val="28"/>
          <w:shd w:val="clear" w:color="auto" w:fill="FFFFFF"/>
        </w:rPr>
        <w:t xml:space="preserve">% опрошенных, редко – </w:t>
      </w:r>
      <w:r>
        <w:rPr>
          <w:rFonts w:ascii="Times New Roman" w:hAnsi="Times New Roman" w:cs="Times New Roman"/>
          <w:color w:val="000000" w:themeColor="text1"/>
          <w:sz w:val="28"/>
          <w:szCs w:val="28"/>
          <w:shd w:val="clear" w:color="auto" w:fill="FFFFFF"/>
        </w:rPr>
        <w:t>21,4</w:t>
      </w:r>
      <w:r w:rsidR="000F4FB4">
        <w:rPr>
          <w:rFonts w:ascii="Times New Roman" w:hAnsi="Times New Roman" w:cs="Times New Roman"/>
          <w:color w:val="000000" w:themeColor="text1"/>
          <w:sz w:val="28"/>
          <w:szCs w:val="28"/>
          <w:shd w:val="clear" w:color="auto" w:fill="FFFFFF"/>
        </w:rPr>
        <w:t xml:space="preserve">%, остальные </w:t>
      </w:r>
      <w:r w:rsidR="00C421C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3,5</w:t>
      </w:r>
      <w:r w:rsidR="000F4FB4">
        <w:rPr>
          <w:rFonts w:ascii="Times New Roman" w:hAnsi="Times New Roman" w:cs="Times New Roman"/>
          <w:color w:val="000000" w:themeColor="text1"/>
          <w:sz w:val="28"/>
          <w:szCs w:val="28"/>
          <w:shd w:val="clear" w:color="auto" w:fill="FFFFFF"/>
        </w:rPr>
        <w:t xml:space="preserve">% утверждают, что не попадают в стрессовые ситуации. </w:t>
      </w:r>
      <w:r w:rsidR="000F4FB4" w:rsidRPr="00FC131D">
        <w:rPr>
          <w:rFonts w:ascii="Times New Roman" w:hAnsi="Times New Roman" w:cs="Times New Roman"/>
          <w:iCs/>
          <w:sz w:val="28"/>
          <w:szCs w:val="28"/>
        </w:rPr>
        <w:t xml:space="preserve">Чаще всего причиной нервных потрясений являются </w:t>
      </w:r>
      <w:r>
        <w:rPr>
          <w:rFonts w:ascii="Times New Roman" w:hAnsi="Times New Roman" w:cs="Times New Roman"/>
          <w:iCs/>
          <w:sz w:val="28"/>
          <w:szCs w:val="28"/>
        </w:rPr>
        <w:t xml:space="preserve">переживания за близких людей, </w:t>
      </w:r>
      <w:r w:rsidR="00D26372">
        <w:rPr>
          <w:rFonts w:ascii="Times New Roman" w:hAnsi="Times New Roman" w:cs="Times New Roman"/>
          <w:iCs/>
          <w:sz w:val="28"/>
          <w:szCs w:val="28"/>
        </w:rPr>
        <w:t>большие нагрузки на работе</w:t>
      </w:r>
      <w:r>
        <w:rPr>
          <w:rFonts w:ascii="Times New Roman" w:hAnsi="Times New Roman" w:cs="Times New Roman"/>
          <w:iCs/>
          <w:sz w:val="28"/>
          <w:szCs w:val="28"/>
        </w:rPr>
        <w:t>,</w:t>
      </w:r>
      <w:r w:rsidR="00C421CE">
        <w:rPr>
          <w:rFonts w:ascii="Times New Roman" w:hAnsi="Times New Roman" w:cs="Times New Roman"/>
          <w:iCs/>
          <w:sz w:val="28"/>
          <w:szCs w:val="28"/>
        </w:rPr>
        <w:t xml:space="preserve"> </w:t>
      </w:r>
      <w:r>
        <w:rPr>
          <w:rFonts w:ascii="Times New Roman" w:hAnsi="Times New Roman" w:cs="Times New Roman"/>
          <w:iCs/>
          <w:sz w:val="28"/>
          <w:szCs w:val="28"/>
        </w:rPr>
        <w:t>недостаток отдыха</w:t>
      </w:r>
      <w:r w:rsidR="00D26372">
        <w:rPr>
          <w:rFonts w:ascii="Times New Roman" w:hAnsi="Times New Roman" w:cs="Times New Roman"/>
          <w:iCs/>
          <w:sz w:val="28"/>
          <w:szCs w:val="28"/>
        </w:rPr>
        <w:t xml:space="preserve">, </w:t>
      </w:r>
      <w:r w:rsidR="00C421CE">
        <w:rPr>
          <w:rFonts w:ascii="Times New Roman" w:hAnsi="Times New Roman" w:cs="Times New Roman"/>
          <w:iCs/>
          <w:sz w:val="28"/>
          <w:szCs w:val="28"/>
        </w:rPr>
        <w:t>материальные трудности</w:t>
      </w:r>
      <w:r w:rsidR="000F4FB4">
        <w:rPr>
          <w:rFonts w:ascii="Times New Roman" w:hAnsi="Times New Roman" w:cs="Times New Roman"/>
          <w:iCs/>
          <w:sz w:val="28"/>
          <w:szCs w:val="28"/>
        </w:rPr>
        <w:t xml:space="preserve"> и др.</w:t>
      </w:r>
      <w:r w:rsidR="000F4FB4" w:rsidRPr="00FC131D">
        <w:rPr>
          <w:rFonts w:ascii="Times New Roman" w:hAnsi="Times New Roman" w:cs="Times New Roman"/>
          <w:iCs/>
          <w:sz w:val="28"/>
          <w:szCs w:val="28"/>
        </w:rPr>
        <w:t xml:space="preserve">;  </w:t>
      </w:r>
    </w:p>
    <w:p w:rsidR="000F4FB4" w:rsidRPr="00FC131D" w:rsidRDefault="007C7F7E" w:rsidP="000F4FB4">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среднем каждый третий</w:t>
      </w:r>
      <w:r w:rsidR="00CA4B8B">
        <w:rPr>
          <w:rFonts w:ascii="Times New Roman" w:hAnsi="Times New Roman" w:cs="Times New Roman"/>
          <w:sz w:val="28"/>
          <w:szCs w:val="28"/>
        </w:rPr>
        <w:t xml:space="preserve"> участник опроса за последний год предпринимал отдельные шаги по улучшению своего самочувствия:  пытался скорректировать свое питание, снизить массу тела, увеличить физическую активность, отказаться от вредных привычек. Удалось добиться успеха в этом </w:t>
      </w:r>
      <w:r>
        <w:rPr>
          <w:rFonts w:ascii="Times New Roman" w:hAnsi="Times New Roman" w:cs="Times New Roman"/>
          <w:sz w:val="28"/>
          <w:szCs w:val="28"/>
        </w:rPr>
        <w:t>двум третьим</w:t>
      </w:r>
      <w:r w:rsidR="00CA4B8B">
        <w:rPr>
          <w:rFonts w:ascii="Times New Roman" w:hAnsi="Times New Roman" w:cs="Times New Roman"/>
          <w:sz w:val="28"/>
          <w:szCs w:val="28"/>
        </w:rPr>
        <w:t xml:space="preserve"> из них</w:t>
      </w:r>
      <w:r w:rsidR="000F4FB4" w:rsidRPr="00FC131D">
        <w:rPr>
          <w:rFonts w:ascii="Times New Roman" w:hAnsi="Times New Roman" w:cs="Times New Roman"/>
          <w:sz w:val="28"/>
          <w:szCs w:val="28"/>
        </w:rPr>
        <w:t>;</w:t>
      </w:r>
    </w:p>
    <w:p w:rsidR="000F4FB4" w:rsidRPr="00FC131D" w:rsidRDefault="00C421CE" w:rsidP="000F4FB4">
      <w:pPr>
        <w:pStyle w:val="a6"/>
        <w:numPr>
          <w:ilvl w:val="0"/>
          <w:numId w:val="1"/>
        </w:numPr>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более</w:t>
      </w:r>
      <w:r w:rsidR="000F4FB4" w:rsidRPr="00FC131D">
        <w:rPr>
          <w:rFonts w:ascii="Times New Roman" w:hAnsi="Times New Roman" w:cs="Times New Roman"/>
          <w:color w:val="000000"/>
          <w:sz w:val="28"/>
          <w:szCs w:val="28"/>
          <w:shd w:val="clear" w:color="auto" w:fill="FFFFFF"/>
        </w:rPr>
        <w:t xml:space="preserve"> двух третей респондентов прошли за последний год отдельные виды обследовани</w:t>
      </w:r>
      <w:r w:rsidR="000F4FB4">
        <w:rPr>
          <w:rFonts w:ascii="Times New Roman" w:hAnsi="Times New Roman" w:cs="Times New Roman"/>
          <w:color w:val="000000"/>
          <w:sz w:val="28"/>
          <w:szCs w:val="28"/>
          <w:shd w:val="clear" w:color="auto" w:fill="FFFFFF"/>
        </w:rPr>
        <w:t>й</w:t>
      </w:r>
      <w:r w:rsidR="000F4FB4" w:rsidRPr="00FC131D">
        <w:rPr>
          <w:rFonts w:ascii="Times New Roman" w:hAnsi="Times New Roman" w:cs="Times New Roman"/>
          <w:color w:val="000000"/>
          <w:sz w:val="28"/>
          <w:szCs w:val="28"/>
          <w:shd w:val="clear" w:color="auto" w:fill="FFFFFF"/>
        </w:rPr>
        <w:t xml:space="preserve">; </w:t>
      </w:r>
    </w:p>
    <w:p w:rsidR="000F4FB4" w:rsidRPr="00FC131D" w:rsidRDefault="00CA4B8B" w:rsidP="000F4FB4">
      <w:pPr>
        <w:pStyle w:val="a6"/>
        <w:numPr>
          <w:ilvl w:val="0"/>
          <w:numId w:val="1"/>
        </w:numPr>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24,</w:t>
      </w:r>
      <w:r w:rsidR="007C7F7E">
        <w:rPr>
          <w:rFonts w:ascii="Times New Roman" w:hAnsi="Times New Roman" w:cs="Times New Roman"/>
          <w:color w:val="000000"/>
          <w:sz w:val="28"/>
          <w:szCs w:val="28"/>
        </w:rPr>
        <w:t>5</w:t>
      </w:r>
      <w:r w:rsidR="000F4FB4" w:rsidRPr="00FC131D">
        <w:rPr>
          <w:rFonts w:ascii="Times New Roman" w:hAnsi="Times New Roman" w:cs="Times New Roman"/>
          <w:color w:val="000000"/>
          <w:sz w:val="28"/>
          <w:szCs w:val="28"/>
        </w:rPr>
        <w:t xml:space="preserve">% респондентов отметили, что периодически отмечают у себя повышение АД, </w:t>
      </w:r>
      <w:r w:rsidR="007C7F7E">
        <w:rPr>
          <w:rFonts w:ascii="Times New Roman" w:hAnsi="Times New Roman" w:cs="Times New Roman"/>
          <w:color w:val="000000"/>
          <w:sz w:val="28"/>
          <w:szCs w:val="28"/>
        </w:rPr>
        <w:t>6,8</w:t>
      </w:r>
      <w:r w:rsidR="000F4FB4" w:rsidRPr="00FC131D">
        <w:rPr>
          <w:rFonts w:ascii="Times New Roman" w:hAnsi="Times New Roman" w:cs="Times New Roman"/>
          <w:color w:val="000000"/>
          <w:sz w:val="28"/>
          <w:szCs w:val="28"/>
        </w:rPr>
        <w:t>% - выставлен диагноз артериальная гипертензия;</w:t>
      </w:r>
    </w:p>
    <w:p w:rsidR="000F4FB4" w:rsidRPr="00FC131D" w:rsidRDefault="000F4FB4" w:rsidP="000F4FB4">
      <w:pPr>
        <w:pStyle w:val="a6"/>
        <w:numPr>
          <w:ilvl w:val="0"/>
          <w:numId w:val="1"/>
        </w:numPr>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FC131D">
        <w:rPr>
          <w:rFonts w:ascii="Times New Roman" w:hAnsi="Times New Roman" w:cs="Times New Roman"/>
          <w:color w:val="000000"/>
          <w:sz w:val="28"/>
          <w:szCs w:val="28"/>
          <w:shd w:val="clear" w:color="auto" w:fill="FFFFFF"/>
        </w:rPr>
        <w:t xml:space="preserve">овышенный уровень глюкозы в крови отмечают у себя </w:t>
      </w:r>
      <w:r w:rsidR="007C7F7E">
        <w:rPr>
          <w:rFonts w:ascii="Times New Roman" w:hAnsi="Times New Roman" w:cs="Times New Roman"/>
          <w:color w:val="000000"/>
          <w:sz w:val="28"/>
          <w:szCs w:val="28"/>
          <w:shd w:val="clear" w:color="auto" w:fill="FFFFFF"/>
        </w:rPr>
        <w:t>11,2</w:t>
      </w:r>
      <w:r w:rsidRPr="00FC131D">
        <w:rPr>
          <w:rFonts w:ascii="Times New Roman" w:hAnsi="Times New Roman" w:cs="Times New Roman"/>
          <w:color w:val="000000"/>
          <w:sz w:val="28"/>
          <w:szCs w:val="28"/>
          <w:shd w:val="clear" w:color="auto" w:fill="FFFFFF"/>
        </w:rPr>
        <w:t>% респондентов (</w:t>
      </w:r>
      <w:r w:rsidR="007C7F7E">
        <w:rPr>
          <w:rFonts w:ascii="Times New Roman" w:hAnsi="Times New Roman" w:cs="Times New Roman"/>
          <w:color w:val="000000"/>
          <w:sz w:val="28"/>
          <w:szCs w:val="28"/>
          <w:shd w:val="clear" w:color="auto" w:fill="FFFFFF"/>
        </w:rPr>
        <w:t>34</w:t>
      </w:r>
      <w:r w:rsidRPr="00FC131D">
        <w:rPr>
          <w:rFonts w:ascii="Times New Roman" w:hAnsi="Times New Roman" w:cs="Times New Roman"/>
          <w:color w:val="000000"/>
          <w:sz w:val="28"/>
          <w:szCs w:val="28"/>
          <w:shd w:val="clear" w:color="auto" w:fill="FFFFFF"/>
        </w:rPr>
        <w:t xml:space="preserve">% никогда не контролируют его). Повышенный уровень холестерина в крови имеют </w:t>
      </w:r>
      <w:r w:rsidR="007C7F7E">
        <w:rPr>
          <w:rFonts w:ascii="Times New Roman" w:hAnsi="Times New Roman" w:cs="Times New Roman"/>
          <w:color w:val="000000"/>
          <w:sz w:val="28"/>
          <w:szCs w:val="28"/>
          <w:shd w:val="clear" w:color="auto" w:fill="FFFFFF"/>
        </w:rPr>
        <w:t>12,2</w:t>
      </w:r>
      <w:r w:rsidRPr="00FC131D">
        <w:rPr>
          <w:rFonts w:ascii="Times New Roman" w:hAnsi="Times New Roman" w:cs="Times New Roman"/>
          <w:color w:val="000000"/>
          <w:sz w:val="28"/>
          <w:szCs w:val="28"/>
          <w:shd w:val="clear" w:color="auto" w:fill="FFFFFF"/>
        </w:rPr>
        <w:t>% (</w:t>
      </w:r>
      <w:r w:rsidR="007C7F7E">
        <w:rPr>
          <w:rFonts w:ascii="Times New Roman" w:hAnsi="Times New Roman" w:cs="Times New Roman"/>
          <w:color w:val="000000"/>
          <w:sz w:val="28"/>
          <w:szCs w:val="28"/>
          <w:shd w:val="clear" w:color="auto" w:fill="FFFFFF"/>
        </w:rPr>
        <w:t>41,5</w:t>
      </w:r>
      <w:r w:rsidRPr="00FC131D">
        <w:rPr>
          <w:rFonts w:ascii="Times New Roman" w:hAnsi="Times New Roman" w:cs="Times New Roman"/>
          <w:color w:val="000000"/>
          <w:sz w:val="28"/>
          <w:szCs w:val="28"/>
          <w:shd w:val="clear" w:color="auto" w:fill="FFFFFF"/>
        </w:rPr>
        <w:t>% - не знают свой уровень холестерина);</w:t>
      </w:r>
    </w:p>
    <w:p w:rsidR="000F4FB4" w:rsidRPr="00FC131D" w:rsidRDefault="007C7F7E" w:rsidP="000F4FB4">
      <w:pPr>
        <w:pStyle w:val="a6"/>
        <w:numPr>
          <w:ilvl w:val="0"/>
          <w:numId w:val="1"/>
        </w:numPr>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более двух трети</w:t>
      </w:r>
      <w:r w:rsidR="00CA4B8B">
        <w:rPr>
          <w:rFonts w:ascii="Times New Roman" w:hAnsi="Times New Roman" w:cs="Times New Roman"/>
          <w:color w:val="000000"/>
          <w:sz w:val="28"/>
          <w:szCs w:val="28"/>
          <w:shd w:val="clear" w:color="auto" w:fill="FFFFFF"/>
        </w:rPr>
        <w:t xml:space="preserve"> </w:t>
      </w:r>
      <w:r w:rsidR="000F4FB4" w:rsidRPr="00FC131D">
        <w:rPr>
          <w:rFonts w:ascii="Times New Roman" w:hAnsi="Times New Roman" w:cs="Times New Roman"/>
          <w:color w:val="000000"/>
          <w:sz w:val="28"/>
          <w:szCs w:val="28"/>
          <w:shd w:val="clear" w:color="auto" w:fill="FFFFFF"/>
        </w:rPr>
        <w:t>респондентов всегда могут вызвать с</w:t>
      </w:r>
      <w:r w:rsidR="000F4FB4">
        <w:rPr>
          <w:rFonts w:ascii="Times New Roman" w:hAnsi="Times New Roman" w:cs="Times New Roman"/>
          <w:color w:val="000000"/>
          <w:sz w:val="28"/>
          <w:szCs w:val="28"/>
          <w:shd w:val="clear" w:color="auto" w:fill="FFFFFF"/>
        </w:rPr>
        <w:t>корую помощь или врача на дом, обр</w:t>
      </w:r>
      <w:r w:rsidR="00E806EE">
        <w:rPr>
          <w:rFonts w:ascii="Times New Roman" w:hAnsi="Times New Roman" w:cs="Times New Roman"/>
          <w:color w:val="000000"/>
          <w:sz w:val="28"/>
          <w:szCs w:val="28"/>
          <w:shd w:val="clear" w:color="auto" w:fill="FFFFFF"/>
        </w:rPr>
        <w:t>атиться к участковому терапевту</w:t>
      </w:r>
      <w:r w:rsidR="004649E6">
        <w:rPr>
          <w:rFonts w:ascii="Times New Roman" w:hAnsi="Times New Roman" w:cs="Times New Roman"/>
          <w:color w:val="000000"/>
          <w:sz w:val="28"/>
          <w:szCs w:val="28"/>
          <w:shd w:val="clear" w:color="auto" w:fill="FFFFFF"/>
        </w:rPr>
        <w:t xml:space="preserve"> и к узким врачам-специалистам</w:t>
      </w:r>
      <w:r w:rsidR="000F4FB4">
        <w:rPr>
          <w:rFonts w:ascii="Times New Roman" w:hAnsi="Times New Roman" w:cs="Times New Roman"/>
          <w:color w:val="000000"/>
          <w:sz w:val="28"/>
          <w:szCs w:val="28"/>
          <w:shd w:val="clear" w:color="auto" w:fill="FFFFFF"/>
        </w:rPr>
        <w:t>,</w:t>
      </w:r>
      <w:r w:rsidR="004649E6">
        <w:rPr>
          <w:rFonts w:ascii="Times New Roman" w:hAnsi="Times New Roman" w:cs="Times New Roman"/>
          <w:color w:val="000000"/>
          <w:sz w:val="28"/>
          <w:szCs w:val="28"/>
          <w:shd w:val="clear" w:color="auto" w:fill="FFFFFF"/>
        </w:rPr>
        <w:t xml:space="preserve"> </w:t>
      </w:r>
      <w:r w:rsidR="000F4FB4" w:rsidRPr="00FC131D">
        <w:rPr>
          <w:rFonts w:ascii="Times New Roman" w:hAnsi="Times New Roman" w:cs="Times New Roman"/>
          <w:color w:val="000000"/>
          <w:sz w:val="28"/>
          <w:szCs w:val="28"/>
          <w:shd w:val="clear" w:color="auto" w:fill="FFFFFF"/>
        </w:rPr>
        <w:t>приобрести необходимые лека</w:t>
      </w:r>
      <w:r w:rsidR="000F4FB4">
        <w:rPr>
          <w:rFonts w:ascii="Times New Roman" w:hAnsi="Times New Roman" w:cs="Times New Roman"/>
          <w:color w:val="000000"/>
          <w:sz w:val="28"/>
          <w:szCs w:val="28"/>
          <w:shd w:val="clear" w:color="auto" w:fill="FFFFFF"/>
        </w:rPr>
        <w:t>рства в своем населенном пункте</w:t>
      </w:r>
      <w:r w:rsidR="000F4FB4" w:rsidRPr="00FC131D">
        <w:rPr>
          <w:rFonts w:ascii="Times New Roman" w:hAnsi="Times New Roman" w:cs="Times New Roman"/>
          <w:color w:val="000000"/>
          <w:sz w:val="28"/>
          <w:szCs w:val="28"/>
          <w:shd w:val="clear" w:color="auto" w:fill="FFFFFF"/>
        </w:rPr>
        <w:t>;</w:t>
      </w:r>
    </w:p>
    <w:p w:rsidR="000F4FB4" w:rsidRPr="00FC131D" w:rsidRDefault="007C7F7E" w:rsidP="000F4FB4">
      <w:pPr>
        <w:pStyle w:val="a6"/>
        <w:numPr>
          <w:ilvl w:val="0"/>
          <w:numId w:val="1"/>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около 80%</w:t>
      </w:r>
      <w:r w:rsidR="000F4FB4">
        <w:rPr>
          <w:rFonts w:ascii="Times New Roman" w:hAnsi="Times New Roman" w:cs="Times New Roman"/>
          <w:color w:val="000000" w:themeColor="text1"/>
          <w:sz w:val="28"/>
          <w:szCs w:val="28"/>
        </w:rPr>
        <w:t xml:space="preserve"> респондентов</w:t>
      </w:r>
      <w:r w:rsidR="000F4FB4" w:rsidRPr="00FC131D">
        <w:rPr>
          <w:rFonts w:ascii="Times New Roman" w:hAnsi="Times New Roman" w:cs="Times New Roman"/>
          <w:color w:val="000000" w:themeColor="text1"/>
          <w:sz w:val="28"/>
          <w:szCs w:val="28"/>
        </w:rPr>
        <w:t xml:space="preserve"> отметили, что по месту их жительства есть благоустроенные дворовые площадки, стадион, беговые дорожки, физкультурно-оздоровительные учреждения, спортивные секции для детей, центры и кружки детского творчества, зоны отдыха для детей и семей с детьми. При этом только треть </w:t>
      </w:r>
      <w:proofErr w:type="gramStart"/>
      <w:r w:rsidR="000F4FB4" w:rsidRPr="00FC131D">
        <w:rPr>
          <w:rFonts w:ascii="Times New Roman" w:hAnsi="Times New Roman" w:cs="Times New Roman"/>
          <w:color w:val="000000" w:themeColor="text1"/>
          <w:sz w:val="28"/>
          <w:szCs w:val="28"/>
        </w:rPr>
        <w:t>опрошенных</w:t>
      </w:r>
      <w:proofErr w:type="gramEnd"/>
      <w:r w:rsidR="000F4FB4" w:rsidRPr="00FC131D">
        <w:rPr>
          <w:rFonts w:ascii="Times New Roman" w:hAnsi="Times New Roman" w:cs="Times New Roman"/>
          <w:color w:val="000000" w:themeColor="text1"/>
          <w:sz w:val="28"/>
          <w:szCs w:val="28"/>
        </w:rPr>
        <w:t xml:space="preserve"> регулярно пользуются этой инфраструктурой;</w:t>
      </w:r>
    </w:p>
    <w:p w:rsidR="000F4FB4" w:rsidRPr="00FC131D" w:rsidRDefault="00CA4B8B" w:rsidP="000F4FB4">
      <w:pPr>
        <w:pStyle w:val="a6"/>
        <w:numPr>
          <w:ilvl w:val="0"/>
          <w:numId w:val="1"/>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две трети</w:t>
      </w:r>
      <w:r w:rsidR="00E806EE">
        <w:rPr>
          <w:rFonts w:ascii="Times New Roman" w:hAnsi="Times New Roman" w:cs="Times New Roman"/>
          <w:color w:val="000000" w:themeColor="text1"/>
          <w:sz w:val="28"/>
          <w:szCs w:val="28"/>
        </w:rPr>
        <w:t xml:space="preserve"> </w:t>
      </w:r>
      <w:r w:rsidR="000F4FB4" w:rsidRPr="00FC131D">
        <w:rPr>
          <w:rFonts w:ascii="Times New Roman" w:hAnsi="Times New Roman" w:cs="Times New Roman"/>
          <w:color w:val="000000" w:themeColor="text1"/>
          <w:sz w:val="28"/>
          <w:szCs w:val="28"/>
        </w:rPr>
        <w:t>населения полностью либо частично удовлетворены условиями жизни в своем населенном пункте;</w:t>
      </w:r>
    </w:p>
    <w:p w:rsidR="000F4FB4" w:rsidRPr="000971D9" w:rsidRDefault="007C7F7E" w:rsidP="000F4FB4">
      <w:pPr>
        <w:pStyle w:val="a6"/>
        <w:numPr>
          <w:ilvl w:val="0"/>
          <w:numId w:val="1"/>
        </w:numPr>
        <w:spacing w:after="0" w:line="240" w:lineRule="auto"/>
        <w:ind w:left="0" w:firstLine="709"/>
        <w:jc w:val="both"/>
        <w:rPr>
          <w:rFonts w:ascii="Times New Roman" w:hAnsi="Times New Roman" w:cs="Times New Roman"/>
        </w:rPr>
      </w:pPr>
      <w:r>
        <w:rPr>
          <w:rFonts w:ascii="Times New Roman" w:hAnsi="Times New Roman" w:cs="Times New Roman"/>
          <w:color w:val="000000" w:themeColor="text1"/>
          <w:sz w:val="28"/>
          <w:szCs w:val="28"/>
        </w:rPr>
        <w:lastRenderedPageBreak/>
        <w:t>77,6%</w:t>
      </w:r>
      <w:r w:rsidR="00CA4B8B">
        <w:rPr>
          <w:rFonts w:ascii="Times New Roman" w:hAnsi="Times New Roman" w:cs="Times New Roman"/>
          <w:color w:val="000000" w:themeColor="text1"/>
          <w:sz w:val="28"/>
          <w:szCs w:val="28"/>
        </w:rPr>
        <w:t xml:space="preserve"> населения</w:t>
      </w:r>
      <w:r w:rsidR="00427DD6">
        <w:rPr>
          <w:rFonts w:ascii="Times New Roman" w:hAnsi="Times New Roman" w:cs="Times New Roman"/>
          <w:color w:val="000000" w:themeColor="text1"/>
          <w:sz w:val="28"/>
          <w:szCs w:val="28"/>
        </w:rPr>
        <w:t xml:space="preserve"> знает</w:t>
      </w:r>
      <w:r w:rsidR="000F4FB4" w:rsidRPr="00FC131D">
        <w:rPr>
          <w:rFonts w:ascii="Times New Roman" w:hAnsi="Times New Roman" w:cs="Times New Roman"/>
          <w:color w:val="000000" w:themeColor="text1"/>
          <w:sz w:val="28"/>
          <w:szCs w:val="28"/>
        </w:rPr>
        <w:t xml:space="preserve"> о запуске проекта «</w:t>
      </w:r>
      <w:r>
        <w:rPr>
          <w:rFonts w:ascii="Times New Roman" w:hAnsi="Times New Roman" w:cs="Times New Roman"/>
          <w:color w:val="000000" w:themeColor="text1"/>
          <w:sz w:val="28"/>
          <w:szCs w:val="28"/>
        </w:rPr>
        <w:t>Костюковичи</w:t>
      </w:r>
      <w:r w:rsidR="000F4FB4">
        <w:rPr>
          <w:rFonts w:ascii="Times New Roman" w:hAnsi="Times New Roman" w:cs="Times New Roman"/>
          <w:color w:val="000000" w:themeColor="text1"/>
          <w:sz w:val="28"/>
          <w:szCs w:val="28"/>
        </w:rPr>
        <w:t xml:space="preserve"> – здоровый </w:t>
      </w:r>
      <w:r w:rsidR="00CA4B8B">
        <w:rPr>
          <w:rFonts w:ascii="Times New Roman" w:hAnsi="Times New Roman" w:cs="Times New Roman"/>
          <w:color w:val="000000" w:themeColor="text1"/>
          <w:sz w:val="28"/>
          <w:szCs w:val="28"/>
        </w:rPr>
        <w:t>город</w:t>
      </w:r>
      <w:r w:rsidR="000F4FB4" w:rsidRPr="00FC131D">
        <w:rPr>
          <w:rFonts w:ascii="Times New Roman" w:hAnsi="Times New Roman" w:cs="Times New Roman"/>
          <w:color w:val="000000" w:themeColor="text1"/>
          <w:sz w:val="28"/>
          <w:szCs w:val="28"/>
        </w:rPr>
        <w:t xml:space="preserve">», </w:t>
      </w:r>
      <w:r w:rsidR="00427DD6">
        <w:rPr>
          <w:rFonts w:ascii="Times New Roman" w:hAnsi="Times New Roman" w:cs="Times New Roman"/>
          <w:color w:val="000000" w:themeColor="text1"/>
          <w:sz w:val="28"/>
          <w:szCs w:val="28"/>
        </w:rPr>
        <w:t xml:space="preserve">при этом </w:t>
      </w:r>
      <w:r>
        <w:rPr>
          <w:rFonts w:ascii="Times New Roman" w:hAnsi="Times New Roman" w:cs="Times New Roman"/>
          <w:color w:val="000000" w:themeColor="text1"/>
          <w:sz w:val="28"/>
          <w:szCs w:val="28"/>
        </w:rPr>
        <w:t>65,3</w:t>
      </w:r>
      <w:r w:rsidR="00427DD6">
        <w:rPr>
          <w:rFonts w:ascii="Times New Roman" w:hAnsi="Times New Roman" w:cs="Times New Roman"/>
          <w:color w:val="000000" w:themeColor="text1"/>
          <w:sz w:val="28"/>
          <w:szCs w:val="28"/>
        </w:rPr>
        <w:t>%</w:t>
      </w:r>
      <w:r w:rsidR="000F4FB4" w:rsidRPr="00FC131D">
        <w:rPr>
          <w:rFonts w:ascii="Times New Roman" w:hAnsi="Times New Roman" w:cs="Times New Roman"/>
          <w:color w:val="000000" w:themeColor="text1"/>
          <w:sz w:val="28"/>
          <w:szCs w:val="28"/>
        </w:rPr>
        <w:t xml:space="preserve"> возлагают на  него надежды в решении различных социальных проблем. </w:t>
      </w:r>
    </w:p>
    <w:p w:rsidR="000F4FB4" w:rsidRPr="00FC131D" w:rsidRDefault="000F4FB4" w:rsidP="000F4FB4">
      <w:pPr>
        <w:pStyle w:val="a6"/>
        <w:spacing w:after="0" w:line="240" w:lineRule="auto"/>
        <w:ind w:left="709"/>
        <w:jc w:val="both"/>
        <w:rPr>
          <w:rFonts w:ascii="Times New Roman" w:hAnsi="Times New Roman" w:cs="Times New Roman"/>
        </w:rPr>
      </w:pPr>
    </w:p>
    <w:p w:rsidR="000F4FB4" w:rsidRPr="005D57D7" w:rsidRDefault="000F4FB4" w:rsidP="000F4FB4">
      <w:pPr>
        <w:spacing w:after="0" w:line="240" w:lineRule="auto"/>
        <w:ind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В соответствии с полученными результатами исследования можно выделить следующие приоритетные области, реализация мероприятий в которых, даст наиболее перспективные возможности для улучшения состояния здоровья жителей изучаемой административной территории:</w:t>
      </w:r>
    </w:p>
    <w:p w:rsidR="000F4FB4" w:rsidRPr="005D57D7" w:rsidRDefault="000F4FB4" w:rsidP="000F4FB4">
      <w:pPr>
        <w:pStyle w:val="a6"/>
        <w:numPr>
          <w:ilvl w:val="0"/>
          <w:numId w:val="2"/>
        </w:numPr>
        <w:spacing w:after="0" w:line="240" w:lineRule="auto"/>
        <w:ind w:left="0" w:firstLine="709"/>
        <w:jc w:val="both"/>
        <w:rPr>
          <w:rFonts w:ascii="Times New Roman" w:hAnsi="Times New Roman" w:cs="Times New Roman"/>
          <w:color w:val="000000" w:themeColor="text1"/>
          <w:sz w:val="28"/>
          <w:szCs w:val="28"/>
        </w:rPr>
      </w:pPr>
      <w:proofErr w:type="gramStart"/>
      <w:r w:rsidRPr="005D57D7">
        <w:rPr>
          <w:rFonts w:ascii="Times New Roman" w:hAnsi="Times New Roman" w:cs="Times New Roman"/>
          <w:color w:val="000000" w:themeColor="text1"/>
          <w:sz w:val="28"/>
          <w:szCs w:val="28"/>
        </w:rPr>
        <w:t>одним из важнейших направлений деятельности по формированию здорового образа жизни среди населения должно стать повышение его мотивации, формирование понимания необходимости позитивных изменений в образе жизни и поддержка стремления граждан к таким изменениям, в частности, путем повышения их медико-гигиенических знаний, создания соответствующих мотиваций в отношении к своему здоровью, создания благоприятных условий, выработки умений и навыков здорового образа жизни;</w:t>
      </w:r>
      <w:proofErr w:type="gramEnd"/>
    </w:p>
    <w:p w:rsidR="000F4FB4" w:rsidRDefault="000F4FB4" w:rsidP="000F4FB4">
      <w:pPr>
        <w:pStyle w:val="a6"/>
        <w:numPr>
          <w:ilvl w:val="0"/>
          <w:numId w:val="2"/>
        </w:numPr>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 xml:space="preserve">привычки поведения, вызывающие проблемы со здоровьем в будущем, обычно формируются в детском и подростковом возрасте и вносят свой вклад в общее ухудшение здоровья. Поэтому разрабатываемые профилактические мероприятия должны предусматривать ранее начало профилактической работы среди детей и подростков. Вместе с тем, особое внимание надо уделить профилактике алкоголизма и </w:t>
      </w:r>
      <w:proofErr w:type="spellStart"/>
      <w:r w:rsidRPr="005D57D7">
        <w:rPr>
          <w:rFonts w:ascii="Times New Roman" w:hAnsi="Times New Roman" w:cs="Times New Roman"/>
          <w:color w:val="000000" w:themeColor="text1"/>
          <w:sz w:val="28"/>
          <w:szCs w:val="28"/>
        </w:rPr>
        <w:t>табакокурения</w:t>
      </w:r>
      <w:proofErr w:type="spellEnd"/>
      <w:r w:rsidRPr="005D57D7">
        <w:rPr>
          <w:rFonts w:ascii="Times New Roman" w:hAnsi="Times New Roman" w:cs="Times New Roman"/>
          <w:color w:val="000000" w:themeColor="text1"/>
          <w:sz w:val="28"/>
          <w:szCs w:val="28"/>
        </w:rPr>
        <w:t xml:space="preserve"> среди лиц средней и старшей возрастных категорий;</w:t>
      </w:r>
    </w:p>
    <w:p w:rsidR="000F4FB4" w:rsidRPr="005D57D7" w:rsidRDefault="000F4FB4" w:rsidP="000F4FB4">
      <w:pPr>
        <w:pStyle w:val="a6"/>
        <w:numPr>
          <w:ilvl w:val="0"/>
          <w:numId w:val="2"/>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актуальным является обучение населения принципам здорового питания, а также методам борьбы со стрессами;</w:t>
      </w:r>
    </w:p>
    <w:p w:rsidR="000F4FB4" w:rsidRPr="005D57D7" w:rsidRDefault="000F4FB4" w:rsidP="000F4FB4">
      <w:pPr>
        <w:pStyle w:val="a6"/>
        <w:numPr>
          <w:ilvl w:val="0"/>
          <w:numId w:val="2"/>
        </w:numPr>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 xml:space="preserve">необходимым является дальнейшее развитие в </w:t>
      </w:r>
      <w:r>
        <w:rPr>
          <w:rFonts w:ascii="Times New Roman" w:hAnsi="Times New Roman" w:cs="Times New Roman"/>
          <w:color w:val="000000" w:themeColor="text1"/>
          <w:sz w:val="28"/>
          <w:szCs w:val="28"/>
        </w:rPr>
        <w:t>городе</w:t>
      </w:r>
      <w:r w:rsidRPr="005D57D7">
        <w:rPr>
          <w:rFonts w:ascii="Times New Roman" w:hAnsi="Times New Roman" w:cs="Times New Roman"/>
          <w:color w:val="000000" w:themeColor="text1"/>
          <w:sz w:val="28"/>
          <w:szCs w:val="28"/>
        </w:rPr>
        <w:t xml:space="preserve"> спортивной инфраструктуры, в первую очередь, создание в шаговой доступности малых спортивных объектов (благоустроенных спортивных площадок во дворах и парках города, велосипедных и беговых дорожек, турников и т.п.). Для широкого распространения среди населения занятий физической культурой и спортом важным направлением деятельности является обеспечение финансовой доступности спортивно-оздоровительных учреждений и услуг для различных социально-демографических групп населения; </w:t>
      </w:r>
    </w:p>
    <w:p w:rsidR="000F4FB4" w:rsidRPr="005D57D7" w:rsidRDefault="000F4FB4" w:rsidP="000F4FB4">
      <w:pPr>
        <w:pStyle w:val="a6"/>
        <w:numPr>
          <w:ilvl w:val="0"/>
          <w:numId w:val="2"/>
        </w:numPr>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 xml:space="preserve">необходимым является проведение в </w:t>
      </w:r>
      <w:r>
        <w:rPr>
          <w:rFonts w:ascii="Times New Roman" w:hAnsi="Times New Roman" w:cs="Times New Roman"/>
          <w:color w:val="000000" w:themeColor="text1"/>
          <w:sz w:val="28"/>
          <w:szCs w:val="28"/>
        </w:rPr>
        <w:t>данной местности</w:t>
      </w:r>
      <w:r w:rsidRPr="005D57D7">
        <w:rPr>
          <w:rFonts w:ascii="Times New Roman" w:hAnsi="Times New Roman" w:cs="Times New Roman"/>
          <w:color w:val="000000" w:themeColor="text1"/>
          <w:sz w:val="28"/>
          <w:szCs w:val="28"/>
        </w:rPr>
        <w:t xml:space="preserve"> массовых спортивных мероприятий (соревнований, марафонов, спартакиад, </w:t>
      </w:r>
      <w:proofErr w:type="spellStart"/>
      <w:r w:rsidRPr="005D57D7">
        <w:rPr>
          <w:rFonts w:ascii="Times New Roman" w:hAnsi="Times New Roman" w:cs="Times New Roman"/>
          <w:color w:val="000000" w:themeColor="text1"/>
          <w:sz w:val="28"/>
          <w:szCs w:val="28"/>
        </w:rPr>
        <w:t>велозаездов</w:t>
      </w:r>
      <w:proofErr w:type="spellEnd"/>
      <w:r w:rsidRPr="005D57D7">
        <w:rPr>
          <w:rFonts w:ascii="Times New Roman" w:hAnsi="Times New Roman" w:cs="Times New Roman"/>
          <w:color w:val="000000" w:themeColor="text1"/>
          <w:sz w:val="28"/>
          <w:szCs w:val="28"/>
        </w:rPr>
        <w:t>) среди различных групп населения;</w:t>
      </w:r>
    </w:p>
    <w:p w:rsidR="000F4FB4" w:rsidRPr="005D57D7" w:rsidRDefault="00AF10ED" w:rsidP="000F4FB4">
      <w:pPr>
        <w:pStyle w:val="a6"/>
        <w:numPr>
          <w:ilvl w:val="0"/>
          <w:numId w:val="2"/>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важным направлением является </w:t>
      </w:r>
      <w:r w:rsidR="000F4FB4" w:rsidRPr="005D57D7">
        <w:rPr>
          <w:rFonts w:ascii="Times New Roman" w:hAnsi="Times New Roman" w:cs="Times New Roman"/>
          <w:color w:val="000000" w:themeColor="text1"/>
          <w:sz w:val="28"/>
          <w:szCs w:val="28"/>
        </w:rPr>
        <w:t xml:space="preserve">развитие </w:t>
      </w:r>
      <w:proofErr w:type="spellStart"/>
      <w:r w:rsidR="000F4FB4" w:rsidRPr="005D57D7">
        <w:rPr>
          <w:rFonts w:ascii="Times New Roman" w:hAnsi="Times New Roman" w:cs="Times New Roman"/>
          <w:color w:val="000000" w:themeColor="text1"/>
          <w:sz w:val="28"/>
          <w:szCs w:val="28"/>
        </w:rPr>
        <w:t>досуговой</w:t>
      </w:r>
      <w:proofErr w:type="spellEnd"/>
      <w:r w:rsidR="000F4FB4" w:rsidRPr="005D57D7">
        <w:rPr>
          <w:rFonts w:ascii="Times New Roman" w:hAnsi="Times New Roman" w:cs="Times New Roman"/>
          <w:color w:val="000000" w:themeColor="text1"/>
          <w:sz w:val="28"/>
          <w:szCs w:val="28"/>
        </w:rPr>
        <w:t xml:space="preserve"> инфраструктуры (открытие зон отдыха, парков, скверов);</w:t>
      </w:r>
    </w:p>
    <w:p w:rsidR="000F4FB4" w:rsidRPr="005D57D7" w:rsidRDefault="000F4FB4" w:rsidP="000F4FB4">
      <w:pPr>
        <w:pStyle w:val="a6"/>
        <w:numPr>
          <w:ilvl w:val="0"/>
          <w:numId w:val="2"/>
        </w:numPr>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востребованными являются меры по повышению качества и доступности медицинской помощи.</w:t>
      </w:r>
    </w:p>
    <w:p w:rsidR="000F4FB4" w:rsidRPr="005D57D7" w:rsidRDefault="000F4FB4" w:rsidP="000F4FB4">
      <w:pPr>
        <w:pStyle w:val="a6"/>
        <w:spacing w:after="0" w:line="240" w:lineRule="auto"/>
        <w:ind w:left="0" w:firstLine="709"/>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 xml:space="preserve">Эффективность мероприятий, направленных на формирование здорового образа жизни, чаще всего наблюдаются при сочетании следующих условий – высокой мотивации, активности индивида и </w:t>
      </w:r>
      <w:proofErr w:type="gramStart"/>
      <w:r w:rsidRPr="005D57D7">
        <w:rPr>
          <w:rFonts w:ascii="Times New Roman" w:hAnsi="Times New Roman" w:cs="Times New Roman"/>
          <w:color w:val="000000" w:themeColor="text1"/>
          <w:sz w:val="28"/>
          <w:szCs w:val="28"/>
        </w:rPr>
        <w:t>доступности</w:t>
      </w:r>
      <w:proofErr w:type="gramEnd"/>
      <w:r w:rsidRPr="005D57D7">
        <w:rPr>
          <w:rFonts w:ascii="Times New Roman" w:hAnsi="Times New Roman" w:cs="Times New Roman"/>
          <w:color w:val="000000" w:themeColor="text1"/>
          <w:sz w:val="28"/>
          <w:szCs w:val="28"/>
        </w:rPr>
        <w:t xml:space="preserve"> благоприятных для здоровья условий. В данной связи именно эти направления необходимо считать приоритетными. Это означает, что в рамках </w:t>
      </w:r>
      <w:r w:rsidRPr="005D57D7">
        <w:rPr>
          <w:rFonts w:ascii="Times New Roman" w:hAnsi="Times New Roman" w:cs="Times New Roman"/>
          <w:color w:val="000000" w:themeColor="text1"/>
          <w:sz w:val="28"/>
          <w:szCs w:val="28"/>
        </w:rPr>
        <w:lastRenderedPageBreak/>
        <w:t>проекта «</w:t>
      </w:r>
      <w:r w:rsidR="007C7F7E">
        <w:rPr>
          <w:rFonts w:ascii="Times New Roman" w:hAnsi="Times New Roman" w:cs="Times New Roman"/>
          <w:color w:val="000000" w:themeColor="text1"/>
          <w:sz w:val="28"/>
          <w:szCs w:val="28"/>
        </w:rPr>
        <w:t>Костюковичи</w:t>
      </w:r>
      <w:r w:rsidRPr="005D57D7">
        <w:rPr>
          <w:rFonts w:ascii="Times New Roman" w:hAnsi="Times New Roman" w:cs="Times New Roman"/>
          <w:color w:val="000000" w:themeColor="text1"/>
          <w:sz w:val="28"/>
          <w:szCs w:val="28"/>
        </w:rPr>
        <w:t xml:space="preserve"> – здоровый город» 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 а также на повышение доступности благоприятных для здоровья условий жизни.</w:t>
      </w:r>
    </w:p>
    <w:p w:rsidR="000F4FB4" w:rsidRDefault="000F4FB4" w:rsidP="000F4FB4">
      <w:pPr>
        <w:spacing w:after="0" w:line="240" w:lineRule="auto"/>
        <w:jc w:val="both"/>
        <w:rPr>
          <w:rFonts w:ascii="Times New Roman" w:hAnsi="Times New Roman" w:cs="Times New Roman"/>
          <w:color w:val="000000" w:themeColor="text1"/>
          <w:sz w:val="28"/>
          <w:szCs w:val="28"/>
        </w:rPr>
      </w:pPr>
    </w:p>
    <w:p w:rsidR="000F4FB4" w:rsidRDefault="000F4FB4" w:rsidP="000F4FB4">
      <w:pPr>
        <w:spacing w:after="0" w:line="240" w:lineRule="exact"/>
        <w:jc w:val="both"/>
        <w:rPr>
          <w:rFonts w:ascii="Times New Roman" w:hAnsi="Times New Roman" w:cs="Times New Roman"/>
          <w:color w:val="000000" w:themeColor="text1"/>
          <w:sz w:val="28"/>
          <w:szCs w:val="28"/>
        </w:rPr>
      </w:pPr>
    </w:p>
    <w:p w:rsidR="000F4FB4" w:rsidRPr="005D57D7" w:rsidRDefault="000F4FB4" w:rsidP="000F4FB4">
      <w:pPr>
        <w:spacing w:after="0" w:line="240" w:lineRule="exact"/>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 xml:space="preserve">Социолог отдела </w:t>
      </w:r>
    </w:p>
    <w:p w:rsidR="000F4FB4" w:rsidRPr="005D57D7" w:rsidRDefault="000F4FB4" w:rsidP="000F4FB4">
      <w:pPr>
        <w:spacing w:after="0" w:line="240" w:lineRule="exact"/>
        <w:jc w:val="both"/>
        <w:rPr>
          <w:rFonts w:ascii="Times New Roman" w:hAnsi="Times New Roman" w:cs="Times New Roman"/>
          <w:color w:val="000000" w:themeColor="text1"/>
          <w:sz w:val="28"/>
          <w:szCs w:val="28"/>
        </w:rPr>
      </w:pPr>
      <w:r w:rsidRPr="005D57D7">
        <w:rPr>
          <w:rFonts w:ascii="Times New Roman" w:hAnsi="Times New Roman" w:cs="Times New Roman"/>
          <w:color w:val="000000" w:themeColor="text1"/>
          <w:sz w:val="28"/>
          <w:szCs w:val="28"/>
        </w:rPr>
        <w:t xml:space="preserve">общественного здоровья  </w:t>
      </w:r>
    </w:p>
    <w:p w:rsidR="000F4FB4" w:rsidRPr="005D57D7" w:rsidRDefault="000F4FB4" w:rsidP="000F4FB4">
      <w:pPr>
        <w:spacing w:after="0" w:line="240" w:lineRule="exact"/>
        <w:jc w:val="both"/>
        <w:rPr>
          <w:rFonts w:ascii="Times New Roman" w:hAnsi="Times New Roman" w:cs="Times New Roman"/>
          <w:sz w:val="28"/>
          <w:szCs w:val="28"/>
        </w:rPr>
      </w:pPr>
      <w:r w:rsidRPr="005D57D7">
        <w:rPr>
          <w:rFonts w:ascii="Times New Roman" w:hAnsi="Times New Roman" w:cs="Times New Roman"/>
          <w:color w:val="000000" w:themeColor="text1"/>
          <w:sz w:val="28"/>
          <w:szCs w:val="28"/>
        </w:rPr>
        <w:t xml:space="preserve">УЗ «МОЦГЭ и </w:t>
      </w:r>
      <w:proofErr w:type="gramStart"/>
      <w:r w:rsidRPr="005D57D7">
        <w:rPr>
          <w:rFonts w:ascii="Times New Roman" w:hAnsi="Times New Roman" w:cs="Times New Roman"/>
          <w:color w:val="000000" w:themeColor="text1"/>
          <w:sz w:val="28"/>
          <w:szCs w:val="28"/>
        </w:rPr>
        <w:t>ОЗ</w:t>
      </w:r>
      <w:proofErr w:type="gramEnd"/>
      <w:r w:rsidRPr="005D57D7">
        <w:rPr>
          <w:rFonts w:ascii="Times New Roman" w:hAnsi="Times New Roman" w:cs="Times New Roman"/>
          <w:color w:val="000000" w:themeColor="text1"/>
          <w:sz w:val="28"/>
          <w:szCs w:val="28"/>
        </w:rPr>
        <w:t>»                                                                     Богданова М.А.</w:t>
      </w:r>
    </w:p>
    <w:p w:rsidR="000F4FB4" w:rsidRPr="005D57D7" w:rsidRDefault="000F4FB4" w:rsidP="000F4FB4">
      <w:pPr>
        <w:spacing w:after="0" w:line="240" w:lineRule="exact"/>
        <w:jc w:val="both"/>
        <w:rPr>
          <w:rFonts w:ascii="Times New Roman" w:hAnsi="Times New Roman" w:cs="Times New Roman"/>
          <w:color w:val="000000" w:themeColor="text1"/>
          <w:sz w:val="28"/>
          <w:szCs w:val="28"/>
        </w:rPr>
      </w:pPr>
    </w:p>
    <w:p w:rsidR="000F4FB4" w:rsidRPr="00CE48DA" w:rsidRDefault="000F4FB4" w:rsidP="000F4FB4">
      <w:pPr>
        <w:pStyle w:val="a6"/>
        <w:spacing w:line="240" w:lineRule="exact"/>
        <w:ind w:left="0" w:firstLine="709"/>
        <w:jc w:val="both"/>
        <w:rPr>
          <w:color w:val="000000" w:themeColor="text1"/>
          <w:sz w:val="28"/>
          <w:szCs w:val="28"/>
        </w:rPr>
      </w:pPr>
    </w:p>
    <w:p w:rsidR="000F4FB4" w:rsidRPr="00911FC9" w:rsidRDefault="000F4FB4" w:rsidP="000F4FB4">
      <w:pPr>
        <w:spacing w:after="0" w:line="240" w:lineRule="auto"/>
        <w:ind w:firstLine="709"/>
        <w:jc w:val="both"/>
        <w:rPr>
          <w:rFonts w:ascii="Times New Roman" w:hAnsi="Times New Roman" w:cs="Times New Roman"/>
          <w:color w:val="000000"/>
          <w:sz w:val="28"/>
          <w:szCs w:val="28"/>
          <w:shd w:val="clear" w:color="auto" w:fill="FFFFFF"/>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Pr="002A1232"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Pr="002A1232" w:rsidRDefault="000F4FB4" w:rsidP="000F4FB4">
      <w:pPr>
        <w:spacing w:after="0" w:line="240" w:lineRule="auto"/>
        <w:ind w:firstLine="709"/>
        <w:jc w:val="both"/>
        <w:rPr>
          <w:rFonts w:ascii="Times New Roman" w:hAnsi="Times New Roman" w:cs="Times New Roman"/>
          <w:color w:val="000000" w:themeColor="text1"/>
          <w:sz w:val="28"/>
          <w:szCs w:val="28"/>
        </w:rPr>
      </w:pPr>
    </w:p>
    <w:p w:rsidR="000F4FB4" w:rsidRDefault="000F4FB4" w:rsidP="000F4FB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0F4FB4" w:rsidRDefault="000F4FB4" w:rsidP="000F4FB4">
      <w:pPr>
        <w:pStyle w:val="a3"/>
        <w:shd w:val="clear" w:color="auto" w:fill="FFFFFF"/>
        <w:spacing w:before="0" w:beforeAutospacing="0" w:after="150" w:afterAutospacing="0"/>
        <w:jc w:val="both"/>
        <w:rPr>
          <w:color w:val="000080"/>
          <w:sz w:val="28"/>
          <w:szCs w:val="28"/>
        </w:rPr>
      </w:pPr>
    </w:p>
    <w:p w:rsidR="000F4FB4" w:rsidRDefault="000F4FB4" w:rsidP="000F4FB4">
      <w:pPr>
        <w:pStyle w:val="a3"/>
        <w:shd w:val="clear" w:color="auto" w:fill="FFFFFF"/>
        <w:spacing w:before="0" w:beforeAutospacing="0" w:after="150" w:afterAutospacing="0"/>
        <w:jc w:val="both"/>
        <w:rPr>
          <w:color w:val="000080"/>
          <w:sz w:val="28"/>
          <w:szCs w:val="28"/>
        </w:rPr>
      </w:pPr>
    </w:p>
    <w:p w:rsidR="000C67A0" w:rsidRDefault="000C67A0"/>
    <w:sectPr w:rsidR="000C67A0" w:rsidSect="000C67A0">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888" w:rsidRDefault="00454888" w:rsidP="00B71952">
      <w:pPr>
        <w:spacing w:after="0" w:line="240" w:lineRule="auto"/>
      </w:pPr>
      <w:r>
        <w:separator/>
      </w:r>
    </w:p>
  </w:endnote>
  <w:endnote w:type="continuationSeparator" w:id="0">
    <w:p w:rsidR="00454888" w:rsidRDefault="00454888" w:rsidP="00B71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3102"/>
      <w:docPartObj>
        <w:docPartGallery w:val="Page Numbers (Bottom of Page)"/>
        <w:docPartUnique/>
      </w:docPartObj>
    </w:sdtPr>
    <w:sdtContent>
      <w:p w:rsidR="00A533C0" w:rsidRDefault="00C73F11">
        <w:pPr>
          <w:pStyle w:val="a7"/>
          <w:jc w:val="right"/>
        </w:pPr>
        <w:fldSimple w:instr=" PAGE   \* MERGEFORMAT ">
          <w:r w:rsidR="00E74E89">
            <w:rPr>
              <w:noProof/>
            </w:rPr>
            <w:t>21</w:t>
          </w:r>
        </w:fldSimple>
      </w:p>
    </w:sdtContent>
  </w:sdt>
  <w:p w:rsidR="00A533C0" w:rsidRDefault="00A533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888" w:rsidRDefault="00454888" w:rsidP="00B71952">
      <w:pPr>
        <w:spacing w:after="0" w:line="240" w:lineRule="auto"/>
      </w:pPr>
      <w:r>
        <w:separator/>
      </w:r>
    </w:p>
  </w:footnote>
  <w:footnote w:type="continuationSeparator" w:id="0">
    <w:p w:rsidR="00454888" w:rsidRDefault="00454888" w:rsidP="00B71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105F5"/>
    <w:multiLevelType w:val="hybridMultilevel"/>
    <w:tmpl w:val="892A7908"/>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33226D16"/>
    <w:multiLevelType w:val="hybridMultilevel"/>
    <w:tmpl w:val="63A2C7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4FB4"/>
    <w:rsid w:val="00001831"/>
    <w:rsid w:val="0003366A"/>
    <w:rsid w:val="00034ABA"/>
    <w:rsid w:val="00040239"/>
    <w:rsid w:val="00051B6A"/>
    <w:rsid w:val="00060056"/>
    <w:rsid w:val="00061FC5"/>
    <w:rsid w:val="00062D8F"/>
    <w:rsid w:val="00071542"/>
    <w:rsid w:val="00082050"/>
    <w:rsid w:val="00092130"/>
    <w:rsid w:val="000A14B7"/>
    <w:rsid w:val="000B1A83"/>
    <w:rsid w:val="000C1DAD"/>
    <w:rsid w:val="000C67A0"/>
    <w:rsid w:val="000C7EC4"/>
    <w:rsid w:val="000F2B4A"/>
    <w:rsid w:val="000F3EFE"/>
    <w:rsid w:val="000F4FB4"/>
    <w:rsid w:val="00104D77"/>
    <w:rsid w:val="00121D23"/>
    <w:rsid w:val="001234FF"/>
    <w:rsid w:val="00123CC3"/>
    <w:rsid w:val="00137BE6"/>
    <w:rsid w:val="00166FD5"/>
    <w:rsid w:val="001747BD"/>
    <w:rsid w:val="00182FDE"/>
    <w:rsid w:val="00193A69"/>
    <w:rsid w:val="001A0F50"/>
    <w:rsid w:val="001E516D"/>
    <w:rsid w:val="002003FB"/>
    <w:rsid w:val="00201582"/>
    <w:rsid w:val="00257B18"/>
    <w:rsid w:val="002810D6"/>
    <w:rsid w:val="00294E97"/>
    <w:rsid w:val="002A2EF4"/>
    <w:rsid w:val="002A4F6F"/>
    <w:rsid w:val="002A4FB0"/>
    <w:rsid w:val="002B5721"/>
    <w:rsid w:val="002B6923"/>
    <w:rsid w:val="002C1158"/>
    <w:rsid w:val="002D44B9"/>
    <w:rsid w:val="002E3830"/>
    <w:rsid w:val="002E7C17"/>
    <w:rsid w:val="00310099"/>
    <w:rsid w:val="003208AD"/>
    <w:rsid w:val="0034093E"/>
    <w:rsid w:val="003463E5"/>
    <w:rsid w:val="003573EC"/>
    <w:rsid w:val="00366115"/>
    <w:rsid w:val="00392AE7"/>
    <w:rsid w:val="00394ED2"/>
    <w:rsid w:val="00395541"/>
    <w:rsid w:val="003C50FA"/>
    <w:rsid w:val="003D0FE2"/>
    <w:rsid w:val="003D161D"/>
    <w:rsid w:val="003F4757"/>
    <w:rsid w:val="003F534D"/>
    <w:rsid w:val="00405F39"/>
    <w:rsid w:val="00406410"/>
    <w:rsid w:val="0041226F"/>
    <w:rsid w:val="00417AF1"/>
    <w:rsid w:val="004218DE"/>
    <w:rsid w:val="00427DD6"/>
    <w:rsid w:val="0043050C"/>
    <w:rsid w:val="0044052D"/>
    <w:rsid w:val="00445CA2"/>
    <w:rsid w:val="00450418"/>
    <w:rsid w:val="004511BF"/>
    <w:rsid w:val="00454888"/>
    <w:rsid w:val="004649E6"/>
    <w:rsid w:val="00465EFB"/>
    <w:rsid w:val="00470652"/>
    <w:rsid w:val="0047453D"/>
    <w:rsid w:val="00483BA6"/>
    <w:rsid w:val="004A247F"/>
    <w:rsid w:val="004A5FB7"/>
    <w:rsid w:val="004A6BDF"/>
    <w:rsid w:val="004B575C"/>
    <w:rsid w:val="004B6D16"/>
    <w:rsid w:val="004C3D2C"/>
    <w:rsid w:val="004D13C2"/>
    <w:rsid w:val="004E13DE"/>
    <w:rsid w:val="004F1D10"/>
    <w:rsid w:val="004F6668"/>
    <w:rsid w:val="004F674E"/>
    <w:rsid w:val="00501931"/>
    <w:rsid w:val="005029FB"/>
    <w:rsid w:val="00512865"/>
    <w:rsid w:val="00513220"/>
    <w:rsid w:val="00516D1D"/>
    <w:rsid w:val="005171D7"/>
    <w:rsid w:val="00520E8E"/>
    <w:rsid w:val="0053293D"/>
    <w:rsid w:val="0054355F"/>
    <w:rsid w:val="00543665"/>
    <w:rsid w:val="0055621A"/>
    <w:rsid w:val="00563BAF"/>
    <w:rsid w:val="0057326F"/>
    <w:rsid w:val="00576043"/>
    <w:rsid w:val="0058244A"/>
    <w:rsid w:val="005835EB"/>
    <w:rsid w:val="00583F81"/>
    <w:rsid w:val="00586E06"/>
    <w:rsid w:val="00592FC5"/>
    <w:rsid w:val="00597C09"/>
    <w:rsid w:val="005B037E"/>
    <w:rsid w:val="005C655A"/>
    <w:rsid w:val="005D7971"/>
    <w:rsid w:val="005E6A69"/>
    <w:rsid w:val="005F5E26"/>
    <w:rsid w:val="005F6720"/>
    <w:rsid w:val="006325D1"/>
    <w:rsid w:val="00632B41"/>
    <w:rsid w:val="00662008"/>
    <w:rsid w:val="006777A2"/>
    <w:rsid w:val="006864CE"/>
    <w:rsid w:val="00692716"/>
    <w:rsid w:val="006A4B17"/>
    <w:rsid w:val="006D552A"/>
    <w:rsid w:val="006E6663"/>
    <w:rsid w:val="006F1598"/>
    <w:rsid w:val="006F6EB2"/>
    <w:rsid w:val="00700323"/>
    <w:rsid w:val="007166F2"/>
    <w:rsid w:val="007239EB"/>
    <w:rsid w:val="007276AC"/>
    <w:rsid w:val="007347C3"/>
    <w:rsid w:val="007556B6"/>
    <w:rsid w:val="00761F41"/>
    <w:rsid w:val="00765397"/>
    <w:rsid w:val="007666D0"/>
    <w:rsid w:val="00770C7D"/>
    <w:rsid w:val="00784868"/>
    <w:rsid w:val="007855C9"/>
    <w:rsid w:val="007A0B0C"/>
    <w:rsid w:val="007A3D35"/>
    <w:rsid w:val="007A63BB"/>
    <w:rsid w:val="007C3AD6"/>
    <w:rsid w:val="007C6C7B"/>
    <w:rsid w:val="007C7F7E"/>
    <w:rsid w:val="007D4459"/>
    <w:rsid w:val="007E5D74"/>
    <w:rsid w:val="007E6CEA"/>
    <w:rsid w:val="007F18B7"/>
    <w:rsid w:val="00827540"/>
    <w:rsid w:val="00837B4D"/>
    <w:rsid w:val="00857E14"/>
    <w:rsid w:val="008873CA"/>
    <w:rsid w:val="00894B5D"/>
    <w:rsid w:val="0089513A"/>
    <w:rsid w:val="008A402E"/>
    <w:rsid w:val="008A5B45"/>
    <w:rsid w:val="008A6EC6"/>
    <w:rsid w:val="008A7A67"/>
    <w:rsid w:val="008B5BD3"/>
    <w:rsid w:val="008D331C"/>
    <w:rsid w:val="008D5292"/>
    <w:rsid w:val="008E16EC"/>
    <w:rsid w:val="008F5D35"/>
    <w:rsid w:val="009238A4"/>
    <w:rsid w:val="0093094B"/>
    <w:rsid w:val="00960B06"/>
    <w:rsid w:val="00980BCF"/>
    <w:rsid w:val="009850AE"/>
    <w:rsid w:val="009D54BC"/>
    <w:rsid w:val="009D73F8"/>
    <w:rsid w:val="009E1ACA"/>
    <w:rsid w:val="009E6D63"/>
    <w:rsid w:val="009E7828"/>
    <w:rsid w:val="00A15A7F"/>
    <w:rsid w:val="00A27C3C"/>
    <w:rsid w:val="00A33A51"/>
    <w:rsid w:val="00A35F97"/>
    <w:rsid w:val="00A533C0"/>
    <w:rsid w:val="00A546BF"/>
    <w:rsid w:val="00A548DA"/>
    <w:rsid w:val="00A57E24"/>
    <w:rsid w:val="00A85B08"/>
    <w:rsid w:val="00A933AC"/>
    <w:rsid w:val="00AA5635"/>
    <w:rsid w:val="00AC2562"/>
    <w:rsid w:val="00AC3024"/>
    <w:rsid w:val="00AD2AE0"/>
    <w:rsid w:val="00AE3E55"/>
    <w:rsid w:val="00AF10ED"/>
    <w:rsid w:val="00AF47E6"/>
    <w:rsid w:val="00B00A4C"/>
    <w:rsid w:val="00B14377"/>
    <w:rsid w:val="00B33409"/>
    <w:rsid w:val="00B60AF9"/>
    <w:rsid w:val="00B62F93"/>
    <w:rsid w:val="00B647DF"/>
    <w:rsid w:val="00B712C3"/>
    <w:rsid w:val="00B71952"/>
    <w:rsid w:val="00B77416"/>
    <w:rsid w:val="00BA3A21"/>
    <w:rsid w:val="00BC7058"/>
    <w:rsid w:val="00BD2193"/>
    <w:rsid w:val="00BD3E97"/>
    <w:rsid w:val="00BE0589"/>
    <w:rsid w:val="00BF3648"/>
    <w:rsid w:val="00BF6096"/>
    <w:rsid w:val="00BF7594"/>
    <w:rsid w:val="00C00447"/>
    <w:rsid w:val="00C13FE4"/>
    <w:rsid w:val="00C26F20"/>
    <w:rsid w:val="00C421CE"/>
    <w:rsid w:val="00C534C2"/>
    <w:rsid w:val="00C73F11"/>
    <w:rsid w:val="00C85437"/>
    <w:rsid w:val="00CA4B8B"/>
    <w:rsid w:val="00CA7F73"/>
    <w:rsid w:val="00CB5BF6"/>
    <w:rsid w:val="00CC7C6B"/>
    <w:rsid w:val="00CD08D9"/>
    <w:rsid w:val="00CF1906"/>
    <w:rsid w:val="00D168EF"/>
    <w:rsid w:val="00D178DD"/>
    <w:rsid w:val="00D20043"/>
    <w:rsid w:val="00D26372"/>
    <w:rsid w:val="00D3160E"/>
    <w:rsid w:val="00D4244F"/>
    <w:rsid w:val="00D670F7"/>
    <w:rsid w:val="00D72405"/>
    <w:rsid w:val="00D73500"/>
    <w:rsid w:val="00D902A0"/>
    <w:rsid w:val="00D95792"/>
    <w:rsid w:val="00DA33DF"/>
    <w:rsid w:val="00DA54DD"/>
    <w:rsid w:val="00DC0E8C"/>
    <w:rsid w:val="00DC2DBD"/>
    <w:rsid w:val="00DF1BB3"/>
    <w:rsid w:val="00DF1FB4"/>
    <w:rsid w:val="00DF2E08"/>
    <w:rsid w:val="00E34D74"/>
    <w:rsid w:val="00E43C79"/>
    <w:rsid w:val="00E503E2"/>
    <w:rsid w:val="00E543F4"/>
    <w:rsid w:val="00E61278"/>
    <w:rsid w:val="00E61ACC"/>
    <w:rsid w:val="00E713D4"/>
    <w:rsid w:val="00E7422B"/>
    <w:rsid w:val="00E74E89"/>
    <w:rsid w:val="00E77EFB"/>
    <w:rsid w:val="00E806EE"/>
    <w:rsid w:val="00E945A7"/>
    <w:rsid w:val="00EA65C6"/>
    <w:rsid w:val="00EB0361"/>
    <w:rsid w:val="00EC2408"/>
    <w:rsid w:val="00EE1901"/>
    <w:rsid w:val="00EE58E7"/>
    <w:rsid w:val="00EE5CC0"/>
    <w:rsid w:val="00F14DF3"/>
    <w:rsid w:val="00F32E3B"/>
    <w:rsid w:val="00F50A91"/>
    <w:rsid w:val="00F55230"/>
    <w:rsid w:val="00F57EEB"/>
    <w:rsid w:val="00F74EB5"/>
    <w:rsid w:val="00F76DD8"/>
    <w:rsid w:val="00F903E3"/>
    <w:rsid w:val="00FB016F"/>
    <w:rsid w:val="00FB6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0F4FB4"/>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0"/>
    <w:link w:val="a4"/>
    <w:rsid w:val="000F4FB4"/>
    <w:rPr>
      <w:rFonts w:ascii="Times New Roman" w:eastAsia="Times New Roman" w:hAnsi="Times New Roman" w:cs="Times New Roman"/>
      <w:sz w:val="24"/>
      <w:szCs w:val="20"/>
    </w:rPr>
  </w:style>
  <w:style w:type="paragraph" w:styleId="a6">
    <w:name w:val="List Paragraph"/>
    <w:basedOn w:val="a"/>
    <w:uiPriority w:val="34"/>
    <w:qFormat/>
    <w:rsid w:val="000F4FB4"/>
    <w:pPr>
      <w:ind w:left="720"/>
      <w:contextualSpacing/>
    </w:pPr>
  </w:style>
  <w:style w:type="paragraph" w:styleId="3">
    <w:name w:val="Body Text Indent 3"/>
    <w:basedOn w:val="a"/>
    <w:link w:val="30"/>
    <w:unhideWhenUsed/>
    <w:rsid w:val="000F4FB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0F4FB4"/>
    <w:rPr>
      <w:rFonts w:ascii="Times New Roman" w:eastAsia="Times New Roman" w:hAnsi="Times New Roman" w:cs="Times New Roman"/>
      <w:sz w:val="16"/>
      <w:szCs w:val="16"/>
      <w:lang w:eastAsia="ru-RU"/>
    </w:rPr>
  </w:style>
  <w:style w:type="paragraph" w:styleId="a7">
    <w:name w:val="footer"/>
    <w:basedOn w:val="a"/>
    <w:link w:val="a8"/>
    <w:uiPriority w:val="99"/>
    <w:unhideWhenUsed/>
    <w:rsid w:val="000F4F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4FB4"/>
  </w:style>
  <w:style w:type="paragraph" w:styleId="a9">
    <w:name w:val="Balloon Text"/>
    <w:basedOn w:val="a"/>
    <w:link w:val="aa"/>
    <w:uiPriority w:val="99"/>
    <w:semiHidden/>
    <w:unhideWhenUsed/>
    <w:rsid w:val="000F4F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2;&#1072;&#1096;&#1072;%20&#1041;&#1086;&#1075;&#1076;&#1072;&#1085;&#1086;&#1074;&#1072;\&#1057;&#1086;&#1094;&#1080;&#1089;&#1089;&#1083;&#1077;&#1076;&#1086;&#1074;&#1072;&#1085;&#1080;&#1103;%202020\&#1050;&#1086;&#1089;&#1090;&#1102;&#1082;&#1086;&#1074;&#1080;&#1095;&#1080;\&#1050;&#1086;&#1089;&#1090;&#1102;&#1082;&#1086;&#1074;&#1080;&#1095;&#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dLbls>
            <c:numFmt formatCode="0.0%" sourceLinked="0"/>
            <c:showVal val="1"/>
          </c:dLbls>
          <c:cat>
            <c:strRef>
              <c:f>Лист1!$B$2:$B$20</c:f>
              <c:strCache>
                <c:ptCount val="19"/>
                <c:pt idx="0">
                  <c:v>здоровье</c:v>
                </c:pt>
                <c:pt idx="1">
                  <c:v>семья</c:v>
                </c:pt>
                <c:pt idx="2">
                  <c:v>дети</c:v>
                </c:pt>
                <c:pt idx="3">
                  <c:v>материально обеспеченная жизнь</c:v>
                </c:pt>
                <c:pt idx="4">
                  <c:v>любовь</c:v>
                </c:pt>
                <c:pt idx="5">
                  <c:v>душевный покой, комфорт</c:v>
                </c:pt>
                <c:pt idx="6">
                  <c:v>дружба</c:v>
                </c:pt>
                <c:pt idx="7">
                  <c:v>интересная работа, профессия</c:v>
                </c:pt>
                <c:pt idx="8">
                  <c:v>самоуважение</c:v>
                </c:pt>
                <c:pt idx="9">
                  <c:v>самореализация</c:v>
                </c:pt>
                <c:pt idx="10">
                  <c:v>вера</c:v>
                </c:pt>
                <c:pt idx="11">
                  <c:v>помощь людям</c:v>
                </c:pt>
                <c:pt idx="12">
                  <c:v>карьера, высокое положение в обществе</c:v>
                </c:pt>
                <c:pt idx="13">
                  <c:v>познание мира, людей, образование</c:v>
                </c:pt>
                <c:pt idx="14">
                  <c:v>секс</c:v>
                </c:pt>
                <c:pt idx="15">
                  <c:v>общественное признание , известность, репутация</c:v>
                </c:pt>
                <c:pt idx="16">
                  <c:v>возможность получать удовольствия, развлекаться</c:v>
                </c:pt>
                <c:pt idx="17">
                  <c:v>власть</c:v>
                </c:pt>
                <c:pt idx="18">
                  <c:v>творчество</c:v>
                </c:pt>
              </c:strCache>
            </c:strRef>
          </c:cat>
          <c:val>
            <c:numRef>
              <c:f>Лист1!$C$2:$C$20</c:f>
              <c:numCache>
                <c:formatCode>0.00%</c:formatCode>
                <c:ptCount val="19"/>
                <c:pt idx="0">
                  <c:v>0.81</c:v>
                </c:pt>
                <c:pt idx="1">
                  <c:v>0.68400000000000105</c:v>
                </c:pt>
                <c:pt idx="2" formatCode="0%">
                  <c:v>0.59900000000000053</c:v>
                </c:pt>
                <c:pt idx="3">
                  <c:v>0.33000000000000096</c:v>
                </c:pt>
                <c:pt idx="4" formatCode="0%">
                  <c:v>0.31000000000000072</c:v>
                </c:pt>
                <c:pt idx="5">
                  <c:v>0.25900000000000001</c:v>
                </c:pt>
                <c:pt idx="6">
                  <c:v>0.18400000000000036</c:v>
                </c:pt>
                <c:pt idx="7">
                  <c:v>0.18400000000000036</c:v>
                </c:pt>
                <c:pt idx="8">
                  <c:v>0.10900000000000012</c:v>
                </c:pt>
                <c:pt idx="9" formatCode="0%">
                  <c:v>0.10900000000000012</c:v>
                </c:pt>
                <c:pt idx="10" formatCode="0%">
                  <c:v>0.10199999999999998</c:v>
                </c:pt>
                <c:pt idx="11">
                  <c:v>9.2000000000000026E-2</c:v>
                </c:pt>
                <c:pt idx="12">
                  <c:v>7.8000000000000139E-2</c:v>
                </c:pt>
                <c:pt idx="13">
                  <c:v>6.1000000000000026E-2</c:v>
                </c:pt>
                <c:pt idx="14" formatCode="0%">
                  <c:v>5.8000000000000086E-2</c:v>
                </c:pt>
                <c:pt idx="15" formatCode="0%">
                  <c:v>5.1000000000000004E-2</c:v>
                </c:pt>
                <c:pt idx="16" formatCode="0%">
                  <c:v>4.4000000000000122E-2</c:v>
                </c:pt>
                <c:pt idx="17" formatCode="0%">
                  <c:v>3.7000000000000088E-2</c:v>
                </c:pt>
                <c:pt idx="18">
                  <c:v>2.7000000000000076E-2</c:v>
                </c:pt>
              </c:numCache>
            </c:numRef>
          </c:val>
        </c:ser>
        <c:shape val="cylinder"/>
        <c:axId val="73214208"/>
        <c:axId val="73222016"/>
        <c:axId val="0"/>
      </c:bar3DChart>
      <c:catAx>
        <c:axId val="73214208"/>
        <c:scaling>
          <c:orientation val="minMax"/>
        </c:scaling>
        <c:axPos val="l"/>
        <c:tickLblPos val="nextTo"/>
        <c:crossAx val="73222016"/>
        <c:crosses val="autoZero"/>
        <c:auto val="1"/>
        <c:lblAlgn val="ctr"/>
        <c:lblOffset val="100"/>
      </c:catAx>
      <c:valAx>
        <c:axId val="73222016"/>
        <c:scaling>
          <c:orientation val="minMax"/>
        </c:scaling>
        <c:axPos val="b"/>
        <c:majorGridlines/>
        <c:numFmt formatCode="0%" sourceLinked="0"/>
        <c:tickLblPos val="nextTo"/>
        <c:crossAx val="73214208"/>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Лист11!$B$3</c:f>
              <c:strCache>
                <c:ptCount val="1"/>
                <c:pt idx="0">
                  <c:v>да, пытался и мне это удалось</c:v>
                </c:pt>
              </c:strCache>
            </c:strRef>
          </c:tx>
          <c:dLbls>
            <c:numFmt formatCode="0.0%" sourceLinked="0"/>
            <c:txPr>
              <a:bodyPr/>
              <a:lstStyle/>
              <a:p>
                <a:pPr>
                  <a:defRPr sz="900"/>
                </a:pPr>
                <a:endParaRPr lang="ru-RU"/>
              </a:p>
            </c:txPr>
            <c:showVal val="1"/>
          </c:dLbls>
          <c:cat>
            <c:strRef>
              <c:f>Лист11!$C$2:$J$2</c:f>
              <c:strCache>
                <c:ptCount val="8"/>
                <c:pt idx="0">
                  <c:v>Снизить массу тела</c:v>
                </c:pt>
                <c:pt idx="1">
                  <c:v>Увеличить массу тела</c:v>
                </c:pt>
                <c:pt idx="2">
                  <c:v>Меньше употреблять в пищу жиров</c:v>
                </c:pt>
                <c:pt idx="3">
                  <c:v>Меньше употреблять в пищу соли и сахара</c:v>
                </c:pt>
                <c:pt idx="4">
                  <c:v>Увеличить физическую активность</c:v>
                </c:pt>
                <c:pt idx="5">
                  <c:v>Повысить работоспособность</c:v>
                </c:pt>
                <c:pt idx="6">
                  <c:v>Уменьшить потребление алкоголя</c:v>
                </c:pt>
                <c:pt idx="7">
                  <c:v>Бросить курить</c:v>
                </c:pt>
              </c:strCache>
            </c:strRef>
          </c:cat>
          <c:val>
            <c:numRef>
              <c:f>Лист11!$C$3:$J$3</c:f>
              <c:numCache>
                <c:formatCode>0.00%</c:formatCode>
                <c:ptCount val="8"/>
                <c:pt idx="0">
                  <c:v>0.17</c:v>
                </c:pt>
                <c:pt idx="1">
                  <c:v>3.6999999999999998E-2</c:v>
                </c:pt>
                <c:pt idx="2">
                  <c:v>0.20400000000000001</c:v>
                </c:pt>
                <c:pt idx="3">
                  <c:v>0.19700000000000001</c:v>
                </c:pt>
                <c:pt idx="4">
                  <c:v>0.17700000000000018</c:v>
                </c:pt>
                <c:pt idx="5">
                  <c:v>0.19</c:v>
                </c:pt>
                <c:pt idx="6">
                  <c:v>0.14600000000000019</c:v>
                </c:pt>
                <c:pt idx="7">
                  <c:v>4.1000000000000002E-2</c:v>
                </c:pt>
              </c:numCache>
            </c:numRef>
          </c:val>
        </c:ser>
        <c:ser>
          <c:idx val="1"/>
          <c:order val="1"/>
          <c:tx>
            <c:strRef>
              <c:f>Лист11!$B$4</c:f>
              <c:strCache>
                <c:ptCount val="1"/>
                <c:pt idx="0">
                  <c:v>да, пытался, но мне это не удалось</c:v>
                </c:pt>
              </c:strCache>
            </c:strRef>
          </c:tx>
          <c:dLbls>
            <c:numFmt formatCode="0.0%" sourceLinked="0"/>
            <c:txPr>
              <a:bodyPr/>
              <a:lstStyle/>
              <a:p>
                <a:pPr>
                  <a:defRPr sz="900"/>
                </a:pPr>
                <a:endParaRPr lang="ru-RU"/>
              </a:p>
            </c:txPr>
            <c:showVal val="1"/>
          </c:dLbls>
          <c:cat>
            <c:strRef>
              <c:f>Лист11!$C$2:$J$2</c:f>
              <c:strCache>
                <c:ptCount val="8"/>
                <c:pt idx="0">
                  <c:v>Снизить массу тела</c:v>
                </c:pt>
                <c:pt idx="1">
                  <c:v>Увеличить массу тела</c:v>
                </c:pt>
                <c:pt idx="2">
                  <c:v>Меньше употреблять в пищу жиров</c:v>
                </c:pt>
                <c:pt idx="3">
                  <c:v>Меньше употреблять в пищу соли и сахара</c:v>
                </c:pt>
                <c:pt idx="4">
                  <c:v>Увеличить физическую активность</c:v>
                </c:pt>
                <c:pt idx="5">
                  <c:v>Повысить работоспособность</c:v>
                </c:pt>
                <c:pt idx="6">
                  <c:v>Уменьшить потребление алкоголя</c:v>
                </c:pt>
                <c:pt idx="7">
                  <c:v>Бросить курить</c:v>
                </c:pt>
              </c:strCache>
            </c:strRef>
          </c:cat>
          <c:val>
            <c:numRef>
              <c:f>Лист11!$C$4:$J$4</c:f>
              <c:numCache>
                <c:formatCode>0.00%</c:formatCode>
                <c:ptCount val="8"/>
                <c:pt idx="0">
                  <c:v>0.17700000000000018</c:v>
                </c:pt>
                <c:pt idx="1">
                  <c:v>3.6999999999999998E-2</c:v>
                </c:pt>
                <c:pt idx="2">
                  <c:v>9.5000000000000043E-2</c:v>
                </c:pt>
                <c:pt idx="3">
                  <c:v>0.10199999999999998</c:v>
                </c:pt>
                <c:pt idx="4">
                  <c:v>0.14600000000000019</c:v>
                </c:pt>
                <c:pt idx="5">
                  <c:v>0.112</c:v>
                </c:pt>
                <c:pt idx="6" formatCode="0%">
                  <c:v>4.3999999999999997E-2</c:v>
                </c:pt>
                <c:pt idx="7">
                  <c:v>5.8000000000000003E-2</c:v>
                </c:pt>
              </c:numCache>
            </c:numRef>
          </c:val>
        </c:ser>
        <c:ser>
          <c:idx val="2"/>
          <c:order val="2"/>
          <c:tx>
            <c:strRef>
              <c:f>Лист11!$B$5</c:f>
              <c:strCache>
                <c:ptCount val="1"/>
                <c:pt idx="0">
                  <c:v>нет, не пытался</c:v>
                </c:pt>
              </c:strCache>
            </c:strRef>
          </c:tx>
          <c:dLbls>
            <c:numFmt formatCode="0.0%" sourceLinked="0"/>
            <c:txPr>
              <a:bodyPr/>
              <a:lstStyle/>
              <a:p>
                <a:pPr>
                  <a:defRPr sz="900"/>
                </a:pPr>
                <a:endParaRPr lang="ru-RU"/>
              </a:p>
            </c:txPr>
            <c:showVal val="1"/>
          </c:dLbls>
          <c:cat>
            <c:strRef>
              <c:f>Лист11!$C$2:$J$2</c:f>
              <c:strCache>
                <c:ptCount val="8"/>
                <c:pt idx="0">
                  <c:v>Снизить массу тела</c:v>
                </c:pt>
                <c:pt idx="1">
                  <c:v>Увеличить массу тела</c:v>
                </c:pt>
                <c:pt idx="2">
                  <c:v>Меньше употреблять в пищу жиров</c:v>
                </c:pt>
                <c:pt idx="3">
                  <c:v>Меньше употреблять в пищу соли и сахара</c:v>
                </c:pt>
                <c:pt idx="4">
                  <c:v>Увеличить физическую активность</c:v>
                </c:pt>
                <c:pt idx="5">
                  <c:v>Повысить работоспособность</c:v>
                </c:pt>
                <c:pt idx="6">
                  <c:v>Уменьшить потребление алкоголя</c:v>
                </c:pt>
                <c:pt idx="7">
                  <c:v>Бросить курить</c:v>
                </c:pt>
              </c:strCache>
            </c:strRef>
          </c:cat>
          <c:val>
            <c:numRef>
              <c:f>Лист11!$C$5:$J$5</c:f>
              <c:numCache>
                <c:formatCode>0.00%</c:formatCode>
                <c:ptCount val="8"/>
                <c:pt idx="0">
                  <c:v>0.65300000000000102</c:v>
                </c:pt>
                <c:pt idx="1">
                  <c:v>0.92600000000000005</c:v>
                </c:pt>
                <c:pt idx="2">
                  <c:v>0.70100000000000062</c:v>
                </c:pt>
                <c:pt idx="3">
                  <c:v>0.70100000000000062</c:v>
                </c:pt>
                <c:pt idx="4">
                  <c:v>0.67700000000000105</c:v>
                </c:pt>
                <c:pt idx="5">
                  <c:v>0.69799999999999995</c:v>
                </c:pt>
                <c:pt idx="6">
                  <c:v>0.81</c:v>
                </c:pt>
                <c:pt idx="7">
                  <c:v>0.90100000000000002</c:v>
                </c:pt>
              </c:numCache>
            </c:numRef>
          </c:val>
        </c:ser>
        <c:shape val="cylinder"/>
        <c:axId val="77329536"/>
        <c:axId val="77331072"/>
        <c:axId val="0"/>
      </c:bar3DChart>
      <c:catAx>
        <c:axId val="77329536"/>
        <c:scaling>
          <c:orientation val="minMax"/>
        </c:scaling>
        <c:axPos val="b"/>
        <c:tickLblPos val="nextTo"/>
        <c:crossAx val="77331072"/>
        <c:crosses val="autoZero"/>
        <c:auto val="1"/>
        <c:lblAlgn val="ctr"/>
        <c:lblOffset val="100"/>
      </c:catAx>
      <c:valAx>
        <c:axId val="77331072"/>
        <c:scaling>
          <c:orientation val="minMax"/>
        </c:scaling>
        <c:axPos val="l"/>
        <c:majorGridlines/>
        <c:numFmt formatCode="0%" sourceLinked="0"/>
        <c:tickLblPos val="nextTo"/>
        <c:crossAx val="77329536"/>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Лист12!$B$6</c:f>
              <c:strCache>
                <c:ptCount val="1"/>
                <c:pt idx="0">
                  <c:v>Да, всегда</c:v>
                </c:pt>
              </c:strCache>
            </c:strRef>
          </c:tx>
          <c:dLbls>
            <c:numFmt formatCode="0.0%" sourceLinked="0"/>
            <c:txPr>
              <a:bodyPr/>
              <a:lstStyle/>
              <a:p>
                <a:pPr>
                  <a:defRPr sz="800"/>
                </a:pPr>
                <a:endParaRPr lang="ru-RU"/>
              </a:p>
            </c:txPr>
            <c:showVal val="1"/>
          </c:dLbls>
          <c:cat>
            <c:strRef>
              <c:f>Лист12!$C$5:$I$5</c:f>
              <c:strCache>
                <c:ptCount val="7"/>
                <c:pt idx="0">
                  <c:v>Вызвать врача на дом</c:v>
                </c:pt>
                <c:pt idx="1">
                  <c:v>Вызвать скорую помощь</c:v>
                </c:pt>
                <c:pt idx="2">
                  <c:v>Обратиться за помощью к врачам-специалистам</c:v>
                </c:pt>
                <c:pt idx="3">
                  <c:v>Обратиться за помощью к врачу общей практики, участковому терапевту  </c:v>
                </c:pt>
                <c:pt idx="4">
                  <c:v>Получить направление на госпитализацию</c:v>
                </c:pt>
                <c:pt idx="5">
                  <c:v>Приобрести необходимые лекарственные средства</c:v>
                </c:pt>
                <c:pt idx="6">
                  <c:v>Пройти необходимое диагностическое обследование</c:v>
                </c:pt>
              </c:strCache>
            </c:strRef>
          </c:cat>
          <c:val>
            <c:numRef>
              <c:f>Лист12!$C$6:$I$6</c:f>
              <c:numCache>
                <c:formatCode>0.00%</c:formatCode>
                <c:ptCount val="7"/>
                <c:pt idx="0">
                  <c:v>0.76900000000000091</c:v>
                </c:pt>
                <c:pt idx="1">
                  <c:v>0.86700000000000077</c:v>
                </c:pt>
                <c:pt idx="2">
                  <c:v>0.69699999999999995</c:v>
                </c:pt>
                <c:pt idx="3">
                  <c:v>0.78900000000000003</c:v>
                </c:pt>
                <c:pt idx="4">
                  <c:v>0.59899999999999998</c:v>
                </c:pt>
                <c:pt idx="5">
                  <c:v>0.69699999999999995</c:v>
                </c:pt>
                <c:pt idx="6">
                  <c:v>0.49700000000000039</c:v>
                </c:pt>
              </c:numCache>
            </c:numRef>
          </c:val>
        </c:ser>
        <c:ser>
          <c:idx val="1"/>
          <c:order val="1"/>
          <c:tx>
            <c:strRef>
              <c:f>Лист12!$B$7</c:f>
              <c:strCache>
                <c:ptCount val="1"/>
                <c:pt idx="0">
                  <c:v>Да, но не всегда</c:v>
                </c:pt>
              </c:strCache>
            </c:strRef>
          </c:tx>
          <c:dLbls>
            <c:numFmt formatCode="0.0%" sourceLinked="0"/>
            <c:txPr>
              <a:bodyPr/>
              <a:lstStyle/>
              <a:p>
                <a:pPr>
                  <a:defRPr sz="800"/>
                </a:pPr>
                <a:endParaRPr lang="ru-RU"/>
              </a:p>
            </c:txPr>
            <c:showVal val="1"/>
          </c:dLbls>
          <c:cat>
            <c:strRef>
              <c:f>Лист12!$C$5:$I$5</c:f>
              <c:strCache>
                <c:ptCount val="7"/>
                <c:pt idx="0">
                  <c:v>Вызвать врача на дом</c:v>
                </c:pt>
                <c:pt idx="1">
                  <c:v>Вызвать скорую помощь</c:v>
                </c:pt>
                <c:pt idx="2">
                  <c:v>Обратиться за помощью к врачам-специалистам</c:v>
                </c:pt>
                <c:pt idx="3">
                  <c:v>Обратиться за помощью к врачу общей практики, участковому терапевту  </c:v>
                </c:pt>
                <c:pt idx="4">
                  <c:v>Получить направление на госпитализацию</c:v>
                </c:pt>
                <c:pt idx="5">
                  <c:v>Приобрести необходимые лекарственные средства</c:v>
                </c:pt>
                <c:pt idx="6">
                  <c:v>Пройти необходимое диагностическое обследование</c:v>
                </c:pt>
              </c:strCache>
            </c:strRef>
          </c:cat>
          <c:val>
            <c:numRef>
              <c:f>Лист12!$C$7:$I$7</c:f>
              <c:numCache>
                <c:formatCode>0.00%</c:formatCode>
                <c:ptCount val="7"/>
                <c:pt idx="0">
                  <c:v>5.1000000000000004E-2</c:v>
                </c:pt>
                <c:pt idx="1">
                  <c:v>3.6999999999999998E-2</c:v>
                </c:pt>
                <c:pt idx="2" formatCode="0%">
                  <c:v>0.18000000000000019</c:v>
                </c:pt>
                <c:pt idx="3">
                  <c:v>9.5000000000000043E-2</c:v>
                </c:pt>
                <c:pt idx="4">
                  <c:v>0.18700000000000022</c:v>
                </c:pt>
                <c:pt idx="5">
                  <c:v>0.19400000000000001</c:v>
                </c:pt>
                <c:pt idx="6">
                  <c:v>0.31300000000000039</c:v>
                </c:pt>
              </c:numCache>
            </c:numRef>
          </c:val>
        </c:ser>
        <c:ser>
          <c:idx val="2"/>
          <c:order val="2"/>
          <c:tx>
            <c:strRef>
              <c:f>Лист12!$B$8</c:f>
              <c:strCache>
                <c:ptCount val="1"/>
                <c:pt idx="0">
                  <c:v>Нет, никогда</c:v>
                </c:pt>
              </c:strCache>
            </c:strRef>
          </c:tx>
          <c:dLbls>
            <c:numFmt formatCode="0.0%" sourceLinked="0"/>
            <c:txPr>
              <a:bodyPr/>
              <a:lstStyle/>
              <a:p>
                <a:pPr>
                  <a:defRPr sz="800"/>
                </a:pPr>
                <a:endParaRPr lang="ru-RU"/>
              </a:p>
            </c:txPr>
            <c:showVal val="1"/>
          </c:dLbls>
          <c:cat>
            <c:strRef>
              <c:f>Лист12!$C$5:$I$5</c:f>
              <c:strCache>
                <c:ptCount val="7"/>
                <c:pt idx="0">
                  <c:v>Вызвать врача на дом</c:v>
                </c:pt>
                <c:pt idx="1">
                  <c:v>Вызвать скорую помощь</c:v>
                </c:pt>
                <c:pt idx="2">
                  <c:v>Обратиться за помощью к врачам-специалистам</c:v>
                </c:pt>
                <c:pt idx="3">
                  <c:v>Обратиться за помощью к врачу общей практики, участковому терапевту  </c:v>
                </c:pt>
                <c:pt idx="4">
                  <c:v>Получить направление на госпитализацию</c:v>
                </c:pt>
                <c:pt idx="5">
                  <c:v>Приобрести необходимые лекарственные средства</c:v>
                </c:pt>
                <c:pt idx="6">
                  <c:v>Пройти необходимое диагностическое обследование</c:v>
                </c:pt>
              </c:strCache>
            </c:strRef>
          </c:cat>
          <c:val>
            <c:numRef>
              <c:f>Лист12!$C$8:$I$8</c:f>
              <c:numCache>
                <c:formatCode>0.00%</c:formatCode>
                <c:ptCount val="7"/>
                <c:pt idx="0">
                  <c:v>3.6999999999999998E-2</c:v>
                </c:pt>
                <c:pt idx="1">
                  <c:v>2.4E-2</c:v>
                </c:pt>
                <c:pt idx="2">
                  <c:v>3.1000000000000034E-2</c:v>
                </c:pt>
                <c:pt idx="3">
                  <c:v>3.6999999999999998E-2</c:v>
                </c:pt>
                <c:pt idx="4">
                  <c:v>3.6999999999999998E-2</c:v>
                </c:pt>
                <c:pt idx="5">
                  <c:v>3.1000000000000034E-2</c:v>
                </c:pt>
                <c:pt idx="6">
                  <c:v>5.8000000000000003E-2</c:v>
                </c:pt>
              </c:numCache>
            </c:numRef>
          </c:val>
        </c:ser>
        <c:ser>
          <c:idx val="3"/>
          <c:order val="3"/>
          <c:tx>
            <c:strRef>
              <c:f>Лист12!$B$9</c:f>
              <c:strCache>
                <c:ptCount val="1"/>
                <c:pt idx="0">
                  <c:v>Затрудняюсь ответить</c:v>
                </c:pt>
              </c:strCache>
            </c:strRef>
          </c:tx>
          <c:dLbls>
            <c:numFmt formatCode="0.0%" sourceLinked="0"/>
            <c:txPr>
              <a:bodyPr/>
              <a:lstStyle/>
              <a:p>
                <a:pPr>
                  <a:defRPr sz="800"/>
                </a:pPr>
                <a:endParaRPr lang="ru-RU"/>
              </a:p>
            </c:txPr>
            <c:showVal val="1"/>
          </c:dLbls>
          <c:cat>
            <c:strRef>
              <c:f>Лист12!$C$5:$I$5</c:f>
              <c:strCache>
                <c:ptCount val="7"/>
                <c:pt idx="0">
                  <c:v>Вызвать врача на дом</c:v>
                </c:pt>
                <c:pt idx="1">
                  <c:v>Вызвать скорую помощь</c:v>
                </c:pt>
                <c:pt idx="2">
                  <c:v>Обратиться за помощью к врачам-специалистам</c:v>
                </c:pt>
                <c:pt idx="3">
                  <c:v>Обратиться за помощью к врачу общей практики, участковому терапевту  </c:v>
                </c:pt>
                <c:pt idx="4">
                  <c:v>Получить направление на госпитализацию</c:v>
                </c:pt>
                <c:pt idx="5">
                  <c:v>Приобрести необходимые лекарственные средства</c:v>
                </c:pt>
                <c:pt idx="6">
                  <c:v>Пройти необходимое диагностическое обследование</c:v>
                </c:pt>
              </c:strCache>
            </c:strRef>
          </c:cat>
          <c:val>
            <c:numRef>
              <c:f>Лист12!$C$9:$I$9</c:f>
              <c:numCache>
                <c:formatCode>0.00%</c:formatCode>
                <c:ptCount val="7"/>
                <c:pt idx="0">
                  <c:v>0.14300000000000004</c:v>
                </c:pt>
                <c:pt idx="1">
                  <c:v>7.1999999999999995E-2</c:v>
                </c:pt>
                <c:pt idx="2">
                  <c:v>9.2000000000000026E-2</c:v>
                </c:pt>
                <c:pt idx="3">
                  <c:v>7.9000000000000098E-2</c:v>
                </c:pt>
                <c:pt idx="4">
                  <c:v>0.17700000000000018</c:v>
                </c:pt>
                <c:pt idx="5">
                  <c:v>7.8000000000000014E-2</c:v>
                </c:pt>
                <c:pt idx="6">
                  <c:v>0.13200000000000001</c:v>
                </c:pt>
              </c:numCache>
            </c:numRef>
          </c:val>
        </c:ser>
        <c:shape val="box"/>
        <c:axId val="77367552"/>
        <c:axId val="77381632"/>
        <c:axId val="0"/>
      </c:bar3DChart>
      <c:catAx>
        <c:axId val="77367552"/>
        <c:scaling>
          <c:orientation val="minMax"/>
        </c:scaling>
        <c:axPos val="l"/>
        <c:tickLblPos val="nextTo"/>
        <c:crossAx val="77381632"/>
        <c:crosses val="autoZero"/>
        <c:auto val="1"/>
        <c:lblAlgn val="ctr"/>
        <c:lblOffset val="100"/>
      </c:catAx>
      <c:valAx>
        <c:axId val="77381632"/>
        <c:scaling>
          <c:orientation val="minMax"/>
        </c:scaling>
        <c:axPos val="b"/>
        <c:majorGridlines/>
        <c:numFmt formatCode="0%" sourceLinked="0"/>
        <c:tickLblPos val="nextTo"/>
        <c:crossAx val="77367552"/>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Лист13!$B$4</c:f>
              <c:strCache>
                <c:ptCount val="1"/>
                <c:pt idx="0">
                  <c:v>Да, посещаю (пользуюсь услугами)</c:v>
                </c:pt>
              </c:strCache>
            </c:strRef>
          </c:tx>
          <c:dLbls>
            <c:numFmt formatCode="0.0%" sourceLinked="0"/>
            <c:txPr>
              <a:bodyPr/>
              <a:lstStyle/>
              <a:p>
                <a:pPr>
                  <a:defRPr sz="800"/>
                </a:pPr>
                <a:endParaRPr lang="ru-RU"/>
              </a:p>
            </c:txPr>
            <c:showVal val="1"/>
          </c:dLbls>
          <c:cat>
            <c:strRef>
              <c:f>Лист13!$C$3:$H$3</c:f>
              <c:strCache>
                <c:ptCount val="6"/>
                <c:pt idx="0">
                  <c:v>Благоустроенные дворовые площадки</c:v>
                </c:pt>
                <c:pt idx="1">
                  <c:v>Стадион, беговые дорожки</c:v>
                </c:pt>
                <c:pt idx="2">
                  <c:v>Физкультурно-оздоровительные учреждения</c:v>
                </c:pt>
                <c:pt idx="3">
                  <c:v>Спортивные секции для детей</c:v>
                </c:pt>
                <c:pt idx="4">
                  <c:v>Центры, кружки детского творчества и развития</c:v>
                </c:pt>
                <c:pt idx="5">
                  <c:v>Зоны отдыха для детей, семей с детьми (в парках, скверах)</c:v>
                </c:pt>
              </c:strCache>
            </c:strRef>
          </c:cat>
          <c:val>
            <c:numRef>
              <c:f>Лист13!$C$4:$H$4</c:f>
              <c:numCache>
                <c:formatCode>0.00%</c:formatCode>
                <c:ptCount val="6"/>
                <c:pt idx="0" formatCode="0%">
                  <c:v>0.33700000000000041</c:v>
                </c:pt>
                <c:pt idx="1">
                  <c:v>0.31000000000000028</c:v>
                </c:pt>
                <c:pt idx="2">
                  <c:v>0.43200000000000027</c:v>
                </c:pt>
                <c:pt idx="3">
                  <c:v>0.34</c:v>
                </c:pt>
                <c:pt idx="4">
                  <c:v>0.30600000000000033</c:v>
                </c:pt>
                <c:pt idx="5">
                  <c:v>0.38400000000000034</c:v>
                </c:pt>
              </c:numCache>
            </c:numRef>
          </c:val>
        </c:ser>
        <c:ser>
          <c:idx val="1"/>
          <c:order val="1"/>
          <c:tx>
            <c:strRef>
              <c:f>Лист13!$B$5</c:f>
              <c:strCache>
                <c:ptCount val="1"/>
                <c:pt idx="0">
                  <c:v>Да, но не посещаю (не пользуюсь услугами)</c:v>
                </c:pt>
              </c:strCache>
            </c:strRef>
          </c:tx>
          <c:dLbls>
            <c:numFmt formatCode="0.0%" sourceLinked="0"/>
            <c:txPr>
              <a:bodyPr/>
              <a:lstStyle/>
              <a:p>
                <a:pPr>
                  <a:defRPr sz="800"/>
                </a:pPr>
                <a:endParaRPr lang="ru-RU"/>
              </a:p>
            </c:txPr>
            <c:showVal val="1"/>
          </c:dLbls>
          <c:cat>
            <c:strRef>
              <c:f>Лист13!$C$3:$H$3</c:f>
              <c:strCache>
                <c:ptCount val="6"/>
                <c:pt idx="0">
                  <c:v>Благоустроенные дворовые площадки</c:v>
                </c:pt>
                <c:pt idx="1">
                  <c:v>Стадион, беговые дорожки</c:v>
                </c:pt>
                <c:pt idx="2">
                  <c:v>Физкультурно-оздоровительные учреждения</c:v>
                </c:pt>
                <c:pt idx="3">
                  <c:v>Спортивные секции для детей</c:v>
                </c:pt>
                <c:pt idx="4">
                  <c:v>Центры, кружки детского творчества и развития</c:v>
                </c:pt>
                <c:pt idx="5">
                  <c:v>Зоны отдыха для детей, семей с детьми (в парках, скверах)</c:v>
                </c:pt>
              </c:strCache>
            </c:strRef>
          </c:cat>
          <c:val>
            <c:numRef>
              <c:f>Лист13!$C$5:$H$5</c:f>
              <c:numCache>
                <c:formatCode>0.00%</c:formatCode>
                <c:ptCount val="6"/>
                <c:pt idx="0">
                  <c:v>0.41800000000000026</c:v>
                </c:pt>
                <c:pt idx="1">
                  <c:v>0.49000000000000027</c:v>
                </c:pt>
                <c:pt idx="2">
                  <c:v>0.46900000000000008</c:v>
                </c:pt>
                <c:pt idx="3">
                  <c:v>0.49700000000000027</c:v>
                </c:pt>
                <c:pt idx="4">
                  <c:v>0.53400000000000003</c:v>
                </c:pt>
                <c:pt idx="5">
                  <c:v>0.38100000000000034</c:v>
                </c:pt>
              </c:numCache>
            </c:numRef>
          </c:val>
        </c:ser>
        <c:ser>
          <c:idx val="2"/>
          <c:order val="2"/>
          <c:tx>
            <c:strRef>
              <c:f>Лист13!$B$6</c:f>
              <c:strCache>
                <c:ptCount val="1"/>
                <c:pt idx="0">
                  <c:v>Нет</c:v>
                </c:pt>
              </c:strCache>
            </c:strRef>
          </c:tx>
          <c:dLbls>
            <c:numFmt formatCode="0.0%" sourceLinked="0"/>
            <c:txPr>
              <a:bodyPr/>
              <a:lstStyle/>
              <a:p>
                <a:pPr>
                  <a:defRPr sz="800"/>
                </a:pPr>
                <a:endParaRPr lang="ru-RU"/>
              </a:p>
            </c:txPr>
            <c:showVal val="1"/>
          </c:dLbls>
          <c:cat>
            <c:strRef>
              <c:f>Лист13!$C$3:$H$3</c:f>
              <c:strCache>
                <c:ptCount val="6"/>
                <c:pt idx="0">
                  <c:v>Благоустроенные дворовые площадки</c:v>
                </c:pt>
                <c:pt idx="1">
                  <c:v>Стадион, беговые дорожки</c:v>
                </c:pt>
                <c:pt idx="2">
                  <c:v>Физкультурно-оздоровительные учреждения</c:v>
                </c:pt>
                <c:pt idx="3">
                  <c:v>Спортивные секции для детей</c:v>
                </c:pt>
                <c:pt idx="4">
                  <c:v>Центры, кружки детского творчества и развития</c:v>
                </c:pt>
                <c:pt idx="5">
                  <c:v>Зоны отдыха для детей, семей с детьми (в парках, скверах)</c:v>
                </c:pt>
              </c:strCache>
            </c:strRef>
          </c:cat>
          <c:val>
            <c:numRef>
              <c:f>Лист13!$C$6:$H$6</c:f>
              <c:numCache>
                <c:formatCode>0%</c:formatCode>
                <c:ptCount val="6"/>
                <c:pt idx="0">
                  <c:v>0.18400000000000014</c:v>
                </c:pt>
                <c:pt idx="1">
                  <c:v>0.15600000000000014</c:v>
                </c:pt>
                <c:pt idx="2" formatCode="0.00%">
                  <c:v>7.5000000000000011E-2</c:v>
                </c:pt>
                <c:pt idx="3" formatCode="0.00%">
                  <c:v>8.5000000000000006E-2</c:v>
                </c:pt>
                <c:pt idx="4">
                  <c:v>8.2000000000000003E-2</c:v>
                </c:pt>
                <c:pt idx="5" formatCode="0.00%">
                  <c:v>0.126</c:v>
                </c:pt>
              </c:numCache>
            </c:numRef>
          </c:val>
        </c:ser>
        <c:ser>
          <c:idx val="3"/>
          <c:order val="3"/>
          <c:tx>
            <c:strRef>
              <c:f>Лист13!$B$7</c:f>
              <c:strCache>
                <c:ptCount val="1"/>
                <c:pt idx="0">
                  <c:v>Не знаю</c:v>
                </c:pt>
              </c:strCache>
            </c:strRef>
          </c:tx>
          <c:dLbls>
            <c:numFmt formatCode="0.0%" sourceLinked="0"/>
            <c:txPr>
              <a:bodyPr/>
              <a:lstStyle/>
              <a:p>
                <a:pPr>
                  <a:defRPr sz="800"/>
                </a:pPr>
                <a:endParaRPr lang="ru-RU"/>
              </a:p>
            </c:txPr>
            <c:showVal val="1"/>
          </c:dLbls>
          <c:cat>
            <c:strRef>
              <c:f>Лист13!$C$3:$H$3</c:f>
              <c:strCache>
                <c:ptCount val="6"/>
                <c:pt idx="0">
                  <c:v>Благоустроенные дворовые площадки</c:v>
                </c:pt>
                <c:pt idx="1">
                  <c:v>Стадион, беговые дорожки</c:v>
                </c:pt>
                <c:pt idx="2">
                  <c:v>Физкультурно-оздоровительные учреждения</c:v>
                </c:pt>
                <c:pt idx="3">
                  <c:v>Спортивные секции для детей</c:v>
                </c:pt>
                <c:pt idx="4">
                  <c:v>Центры, кружки детского творчества и развития</c:v>
                </c:pt>
                <c:pt idx="5">
                  <c:v>Зоны отдыха для детей, семей с детьми (в парках, скверах)</c:v>
                </c:pt>
              </c:strCache>
            </c:strRef>
          </c:cat>
          <c:val>
            <c:numRef>
              <c:f>Лист13!$C$7:$H$7</c:f>
              <c:numCache>
                <c:formatCode>0.00%</c:formatCode>
                <c:ptCount val="6"/>
                <c:pt idx="0">
                  <c:v>6.1000000000000013E-2</c:v>
                </c:pt>
                <c:pt idx="1">
                  <c:v>4.3999999999999997E-2</c:v>
                </c:pt>
                <c:pt idx="2">
                  <c:v>2.4E-2</c:v>
                </c:pt>
                <c:pt idx="3" formatCode="0%">
                  <c:v>7.8000000000000014E-2</c:v>
                </c:pt>
                <c:pt idx="4">
                  <c:v>7.8000000000000014E-2</c:v>
                </c:pt>
                <c:pt idx="5">
                  <c:v>0.10900000000000007</c:v>
                </c:pt>
              </c:numCache>
            </c:numRef>
          </c:val>
        </c:ser>
        <c:shape val="cylinder"/>
        <c:axId val="77413760"/>
        <c:axId val="77440128"/>
        <c:axId val="0"/>
      </c:bar3DChart>
      <c:catAx>
        <c:axId val="77413760"/>
        <c:scaling>
          <c:orientation val="minMax"/>
        </c:scaling>
        <c:axPos val="l"/>
        <c:tickLblPos val="nextTo"/>
        <c:crossAx val="77440128"/>
        <c:crosses val="autoZero"/>
        <c:auto val="1"/>
        <c:lblAlgn val="ctr"/>
        <c:lblOffset val="100"/>
      </c:catAx>
      <c:valAx>
        <c:axId val="77440128"/>
        <c:scaling>
          <c:orientation val="minMax"/>
        </c:scaling>
        <c:axPos val="b"/>
        <c:majorGridlines/>
        <c:numFmt formatCode="0%" sourceLinked="1"/>
        <c:tickLblPos val="nextTo"/>
        <c:crossAx val="77413760"/>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33430419540689454"/>
          <c:y val="3.6484245439469362E-2"/>
          <c:w val="0.45960903470711273"/>
          <c:h val="0.88042569305702467"/>
        </c:manualLayout>
      </c:layout>
      <c:barChart>
        <c:barDir val="bar"/>
        <c:grouping val="stacked"/>
        <c:ser>
          <c:idx val="0"/>
          <c:order val="0"/>
          <c:tx>
            <c:strRef>
              <c:f>Лист14!$A$5</c:f>
              <c:strCache>
                <c:ptCount val="1"/>
                <c:pt idx="0">
                  <c:v>полностью удовлетворен</c:v>
                </c:pt>
              </c:strCache>
            </c:strRef>
          </c:tx>
          <c:dLbls>
            <c:numFmt formatCode="0.0%" sourceLinked="0"/>
            <c:txPr>
              <a:bodyPr/>
              <a:lstStyle/>
              <a:p>
                <a:pPr>
                  <a:defRPr sz="800"/>
                </a:pPr>
                <a:endParaRPr lang="ru-RU"/>
              </a:p>
            </c:txPr>
            <c:showVal val="1"/>
          </c:dLbls>
          <c:cat>
            <c:strRef>
              <c:f>Лист14!$B$4:$K$4</c:f>
              <c:strCache>
                <c:ptCount val="10"/>
                <c:pt idx="0">
                  <c:v>Качеством медицинской помощи</c:v>
                </c:pt>
                <c:pt idx="1">
                  <c:v>Доступностью медицинской помощи</c:v>
                </c:pt>
                <c:pt idx="2">
                  <c:v>Экологическими условиями</c:v>
                </c:pt>
                <c:pt idx="3">
                  <c:v>Санитарным состоянием улиц</c:v>
                </c:pt>
                <c:pt idx="4">
                  <c:v>Освещением улиц, дворов, подъездов</c:v>
                </c:pt>
                <c:pt idx="5">
                  <c:v>Качеством продуктов питания</c:v>
                </c:pt>
                <c:pt idx="6">
                  <c:v>Условиями для проведения досуга</c:v>
                </c:pt>
                <c:pt idx="7">
                  <c:v>Условиями для занятий физкультурой и спортом</c:v>
                </c:pt>
                <c:pt idx="8">
                  <c:v>Условиями для безопасного дорожного движения</c:v>
                </c:pt>
                <c:pt idx="9">
                  <c:v>Безопасностью на улицах города (поселка)</c:v>
                </c:pt>
              </c:strCache>
            </c:strRef>
          </c:cat>
          <c:val>
            <c:numRef>
              <c:f>Лист14!$B$5:$K$5</c:f>
              <c:numCache>
                <c:formatCode>0.00%</c:formatCode>
                <c:ptCount val="10"/>
                <c:pt idx="0">
                  <c:v>0.27900000000000008</c:v>
                </c:pt>
                <c:pt idx="1">
                  <c:v>0.29300000000000015</c:v>
                </c:pt>
                <c:pt idx="2">
                  <c:v>0.14600000000000007</c:v>
                </c:pt>
                <c:pt idx="3">
                  <c:v>0.31600000000000017</c:v>
                </c:pt>
                <c:pt idx="4">
                  <c:v>9.2000000000000026E-2</c:v>
                </c:pt>
                <c:pt idx="5">
                  <c:v>0.19</c:v>
                </c:pt>
                <c:pt idx="6">
                  <c:v>0.32000000000000017</c:v>
                </c:pt>
                <c:pt idx="7">
                  <c:v>0.40100000000000002</c:v>
                </c:pt>
                <c:pt idx="8">
                  <c:v>0.33000000000000024</c:v>
                </c:pt>
                <c:pt idx="9">
                  <c:v>0.35000000000000014</c:v>
                </c:pt>
              </c:numCache>
            </c:numRef>
          </c:val>
        </c:ser>
        <c:ser>
          <c:idx val="1"/>
          <c:order val="1"/>
          <c:tx>
            <c:strRef>
              <c:f>Лист14!$A$6</c:f>
              <c:strCache>
                <c:ptCount val="1"/>
                <c:pt idx="0">
                  <c:v>скорее удовлетворен</c:v>
                </c:pt>
              </c:strCache>
            </c:strRef>
          </c:tx>
          <c:dLbls>
            <c:numFmt formatCode="0.0%" sourceLinked="0"/>
            <c:txPr>
              <a:bodyPr/>
              <a:lstStyle/>
              <a:p>
                <a:pPr>
                  <a:defRPr sz="800"/>
                </a:pPr>
                <a:endParaRPr lang="ru-RU"/>
              </a:p>
            </c:txPr>
            <c:showVal val="1"/>
          </c:dLbls>
          <c:cat>
            <c:strRef>
              <c:f>Лист14!$B$4:$K$4</c:f>
              <c:strCache>
                <c:ptCount val="10"/>
                <c:pt idx="0">
                  <c:v>Качеством медицинской помощи</c:v>
                </c:pt>
                <c:pt idx="1">
                  <c:v>Доступностью медицинской помощи</c:v>
                </c:pt>
                <c:pt idx="2">
                  <c:v>Экологическими условиями</c:v>
                </c:pt>
                <c:pt idx="3">
                  <c:v>Санитарным состоянием улиц</c:v>
                </c:pt>
                <c:pt idx="4">
                  <c:v>Освещением улиц, дворов, подъездов</c:v>
                </c:pt>
                <c:pt idx="5">
                  <c:v>Качеством продуктов питания</c:v>
                </c:pt>
                <c:pt idx="6">
                  <c:v>Условиями для проведения досуга</c:v>
                </c:pt>
                <c:pt idx="7">
                  <c:v>Условиями для занятий физкультурой и спортом</c:v>
                </c:pt>
                <c:pt idx="8">
                  <c:v>Условиями для безопасного дорожного движения</c:v>
                </c:pt>
                <c:pt idx="9">
                  <c:v>Безопасностью на улицах города (поселка)</c:v>
                </c:pt>
              </c:strCache>
            </c:strRef>
          </c:cat>
          <c:val>
            <c:numRef>
              <c:f>Лист14!$B$6:$K$6</c:f>
              <c:numCache>
                <c:formatCode>0.00%</c:formatCode>
                <c:ptCount val="10"/>
                <c:pt idx="0">
                  <c:v>0.42200000000000021</c:v>
                </c:pt>
                <c:pt idx="1">
                  <c:v>0.45200000000000001</c:v>
                </c:pt>
                <c:pt idx="2">
                  <c:v>0.40500000000000008</c:v>
                </c:pt>
                <c:pt idx="3">
                  <c:v>0.42500000000000021</c:v>
                </c:pt>
                <c:pt idx="4">
                  <c:v>0.23500000000000001</c:v>
                </c:pt>
                <c:pt idx="5">
                  <c:v>0.5</c:v>
                </c:pt>
                <c:pt idx="6">
                  <c:v>0.36100000000000021</c:v>
                </c:pt>
                <c:pt idx="7">
                  <c:v>0.39500000000000024</c:v>
                </c:pt>
                <c:pt idx="8">
                  <c:v>0.42900000000000021</c:v>
                </c:pt>
                <c:pt idx="9">
                  <c:v>0.39800000000000024</c:v>
                </c:pt>
              </c:numCache>
            </c:numRef>
          </c:val>
        </c:ser>
        <c:ser>
          <c:idx val="2"/>
          <c:order val="2"/>
          <c:tx>
            <c:strRef>
              <c:f>Лист14!$A$7</c:f>
              <c:strCache>
                <c:ptCount val="1"/>
                <c:pt idx="0">
                  <c:v>скорее не удовлетворен</c:v>
                </c:pt>
              </c:strCache>
            </c:strRef>
          </c:tx>
          <c:dLbls>
            <c:numFmt formatCode="0.0%" sourceLinked="0"/>
            <c:txPr>
              <a:bodyPr/>
              <a:lstStyle/>
              <a:p>
                <a:pPr>
                  <a:defRPr sz="800"/>
                </a:pPr>
                <a:endParaRPr lang="ru-RU"/>
              </a:p>
            </c:txPr>
            <c:showVal val="1"/>
          </c:dLbls>
          <c:cat>
            <c:strRef>
              <c:f>Лист14!$B$4:$K$4</c:f>
              <c:strCache>
                <c:ptCount val="10"/>
                <c:pt idx="0">
                  <c:v>Качеством медицинской помощи</c:v>
                </c:pt>
                <c:pt idx="1">
                  <c:v>Доступностью медицинской помощи</c:v>
                </c:pt>
                <c:pt idx="2">
                  <c:v>Экологическими условиями</c:v>
                </c:pt>
                <c:pt idx="3">
                  <c:v>Санитарным состоянием улиц</c:v>
                </c:pt>
                <c:pt idx="4">
                  <c:v>Освещением улиц, дворов, подъездов</c:v>
                </c:pt>
                <c:pt idx="5">
                  <c:v>Качеством продуктов питания</c:v>
                </c:pt>
                <c:pt idx="6">
                  <c:v>Условиями для проведения досуга</c:v>
                </c:pt>
                <c:pt idx="7">
                  <c:v>Условиями для занятий физкультурой и спортом</c:v>
                </c:pt>
                <c:pt idx="8">
                  <c:v>Условиями для безопасного дорожного движения</c:v>
                </c:pt>
                <c:pt idx="9">
                  <c:v>Безопасностью на улицах города (поселка)</c:v>
                </c:pt>
              </c:strCache>
            </c:strRef>
          </c:cat>
          <c:val>
            <c:numRef>
              <c:f>Лист14!$B$7:$K$7</c:f>
              <c:numCache>
                <c:formatCode>0.00%</c:formatCode>
                <c:ptCount val="10"/>
                <c:pt idx="0">
                  <c:v>0.14300000000000004</c:v>
                </c:pt>
                <c:pt idx="1">
                  <c:v>0.10500000000000002</c:v>
                </c:pt>
                <c:pt idx="2">
                  <c:v>0.20700000000000007</c:v>
                </c:pt>
                <c:pt idx="3">
                  <c:v>0.11600000000000002</c:v>
                </c:pt>
                <c:pt idx="4">
                  <c:v>0.29600000000000021</c:v>
                </c:pt>
                <c:pt idx="5">
                  <c:v>0.13900000000000001</c:v>
                </c:pt>
                <c:pt idx="6">
                  <c:v>0.112</c:v>
                </c:pt>
                <c:pt idx="7">
                  <c:v>5.3999999999999999E-2</c:v>
                </c:pt>
                <c:pt idx="8">
                  <c:v>7.8000000000000014E-2</c:v>
                </c:pt>
                <c:pt idx="9">
                  <c:v>8.2000000000000003E-2</c:v>
                </c:pt>
              </c:numCache>
            </c:numRef>
          </c:val>
        </c:ser>
        <c:ser>
          <c:idx val="3"/>
          <c:order val="3"/>
          <c:tx>
            <c:strRef>
              <c:f>Лист14!$A$8</c:f>
              <c:strCache>
                <c:ptCount val="1"/>
                <c:pt idx="0">
                  <c:v>не удовлетворен</c:v>
                </c:pt>
              </c:strCache>
            </c:strRef>
          </c:tx>
          <c:dLbls>
            <c:numFmt formatCode="0.0%" sourceLinked="0"/>
            <c:txPr>
              <a:bodyPr/>
              <a:lstStyle/>
              <a:p>
                <a:pPr>
                  <a:defRPr sz="800"/>
                </a:pPr>
                <a:endParaRPr lang="ru-RU"/>
              </a:p>
            </c:txPr>
            <c:showVal val="1"/>
          </c:dLbls>
          <c:cat>
            <c:strRef>
              <c:f>Лист14!$B$4:$K$4</c:f>
              <c:strCache>
                <c:ptCount val="10"/>
                <c:pt idx="0">
                  <c:v>Качеством медицинской помощи</c:v>
                </c:pt>
                <c:pt idx="1">
                  <c:v>Доступностью медицинской помощи</c:v>
                </c:pt>
                <c:pt idx="2">
                  <c:v>Экологическими условиями</c:v>
                </c:pt>
                <c:pt idx="3">
                  <c:v>Санитарным состоянием улиц</c:v>
                </c:pt>
                <c:pt idx="4">
                  <c:v>Освещением улиц, дворов, подъездов</c:v>
                </c:pt>
                <c:pt idx="5">
                  <c:v>Качеством продуктов питания</c:v>
                </c:pt>
                <c:pt idx="6">
                  <c:v>Условиями для проведения досуга</c:v>
                </c:pt>
                <c:pt idx="7">
                  <c:v>Условиями для занятий физкультурой и спортом</c:v>
                </c:pt>
                <c:pt idx="8">
                  <c:v>Условиями для безопасного дорожного движения</c:v>
                </c:pt>
                <c:pt idx="9">
                  <c:v>Безопасностью на улицах города (поселка)</c:v>
                </c:pt>
              </c:strCache>
            </c:strRef>
          </c:cat>
          <c:val>
            <c:numRef>
              <c:f>Лист14!$B$8:$K$8</c:f>
              <c:numCache>
                <c:formatCode>0%</c:formatCode>
                <c:ptCount val="10"/>
                <c:pt idx="0" formatCode="0.00%">
                  <c:v>3.6999999999999998E-2</c:v>
                </c:pt>
                <c:pt idx="1">
                  <c:v>4.1000000000000002E-2</c:v>
                </c:pt>
                <c:pt idx="2" formatCode="0.00%">
                  <c:v>0.126</c:v>
                </c:pt>
                <c:pt idx="3" formatCode="0.00%">
                  <c:v>4.8000000000000001E-2</c:v>
                </c:pt>
                <c:pt idx="4" formatCode="0.00%">
                  <c:v>0.28900000000000015</c:v>
                </c:pt>
                <c:pt idx="5" formatCode="0.00%">
                  <c:v>9.9000000000000046E-2</c:v>
                </c:pt>
                <c:pt idx="6" formatCode="0.00%">
                  <c:v>9.9000000000000046E-2</c:v>
                </c:pt>
                <c:pt idx="7" formatCode="0.00%">
                  <c:v>4.3999999999999997E-2</c:v>
                </c:pt>
                <c:pt idx="8" formatCode="0.00%">
                  <c:v>6.8000000000000019E-2</c:v>
                </c:pt>
                <c:pt idx="9" formatCode="0.00%">
                  <c:v>3.4000000000000002E-2</c:v>
                </c:pt>
              </c:numCache>
            </c:numRef>
          </c:val>
        </c:ser>
        <c:ser>
          <c:idx val="4"/>
          <c:order val="4"/>
          <c:tx>
            <c:strRef>
              <c:f>Лист14!$A$9</c:f>
              <c:strCache>
                <c:ptCount val="1"/>
                <c:pt idx="0">
                  <c:v>затрудняюсь ответить</c:v>
                </c:pt>
              </c:strCache>
            </c:strRef>
          </c:tx>
          <c:dLbls>
            <c:numFmt formatCode="0.0%" sourceLinked="0"/>
            <c:txPr>
              <a:bodyPr/>
              <a:lstStyle/>
              <a:p>
                <a:pPr>
                  <a:defRPr sz="800"/>
                </a:pPr>
                <a:endParaRPr lang="ru-RU"/>
              </a:p>
            </c:txPr>
            <c:showVal val="1"/>
          </c:dLbls>
          <c:cat>
            <c:strRef>
              <c:f>Лист14!$B$4:$K$4</c:f>
              <c:strCache>
                <c:ptCount val="10"/>
                <c:pt idx="0">
                  <c:v>Качеством медицинской помощи</c:v>
                </c:pt>
                <c:pt idx="1">
                  <c:v>Доступностью медицинской помощи</c:v>
                </c:pt>
                <c:pt idx="2">
                  <c:v>Экологическими условиями</c:v>
                </c:pt>
                <c:pt idx="3">
                  <c:v>Санитарным состоянием улиц</c:v>
                </c:pt>
                <c:pt idx="4">
                  <c:v>Освещением улиц, дворов, подъездов</c:v>
                </c:pt>
                <c:pt idx="5">
                  <c:v>Качеством продуктов питания</c:v>
                </c:pt>
                <c:pt idx="6">
                  <c:v>Условиями для проведения досуга</c:v>
                </c:pt>
                <c:pt idx="7">
                  <c:v>Условиями для занятий физкультурой и спортом</c:v>
                </c:pt>
                <c:pt idx="8">
                  <c:v>Условиями для безопасного дорожного движения</c:v>
                </c:pt>
                <c:pt idx="9">
                  <c:v>Безопасностью на улицах города (поселка)</c:v>
                </c:pt>
              </c:strCache>
            </c:strRef>
          </c:cat>
          <c:val>
            <c:numRef>
              <c:f>Лист14!$B$9:$K$9</c:f>
              <c:numCache>
                <c:formatCode>0%</c:formatCode>
                <c:ptCount val="10"/>
                <c:pt idx="0" formatCode="0.00%">
                  <c:v>0.11899999999999998</c:v>
                </c:pt>
                <c:pt idx="1">
                  <c:v>0.10900000000000004</c:v>
                </c:pt>
                <c:pt idx="2" formatCode="0.00%">
                  <c:v>0.11600000000000002</c:v>
                </c:pt>
                <c:pt idx="3" formatCode="0.00%">
                  <c:v>9.5000000000000043E-2</c:v>
                </c:pt>
                <c:pt idx="4" formatCode="0.00%">
                  <c:v>8.800000000000005E-2</c:v>
                </c:pt>
                <c:pt idx="5" formatCode="0.00%">
                  <c:v>7.1999999999999995E-2</c:v>
                </c:pt>
                <c:pt idx="6" formatCode="0.00%">
                  <c:v>0.10800000000000004</c:v>
                </c:pt>
                <c:pt idx="7">
                  <c:v>0.10600000000000002</c:v>
                </c:pt>
                <c:pt idx="8" formatCode="0.00%">
                  <c:v>9.5000000000000043E-2</c:v>
                </c:pt>
                <c:pt idx="9" formatCode="0.00%">
                  <c:v>0.13600000000000001</c:v>
                </c:pt>
              </c:numCache>
            </c:numRef>
          </c:val>
        </c:ser>
        <c:overlap val="100"/>
        <c:axId val="82720256"/>
        <c:axId val="82721792"/>
      </c:barChart>
      <c:catAx>
        <c:axId val="82720256"/>
        <c:scaling>
          <c:orientation val="minMax"/>
        </c:scaling>
        <c:axPos val="l"/>
        <c:tickLblPos val="nextTo"/>
        <c:crossAx val="82721792"/>
        <c:crosses val="autoZero"/>
        <c:auto val="1"/>
        <c:lblAlgn val="ctr"/>
        <c:lblOffset val="100"/>
      </c:catAx>
      <c:valAx>
        <c:axId val="82721792"/>
        <c:scaling>
          <c:orientation val="minMax"/>
        </c:scaling>
        <c:axPos val="b"/>
        <c:majorGridlines/>
        <c:numFmt formatCode="0%" sourceLinked="0"/>
        <c:tickLblPos val="nextTo"/>
        <c:crossAx val="827202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6"/>
  <c:chart>
    <c:view3D>
      <c:rAngAx val="1"/>
    </c:view3D>
    <c:plotArea>
      <c:layout/>
      <c:bar3DChart>
        <c:barDir val="bar"/>
        <c:grouping val="clustered"/>
        <c:ser>
          <c:idx val="0"/>
          <c:order val="0"/>
          <c:dLbls>
            <c:numFmt formatCode="0.0%" sourceLinked="0"/>
            <c:showVal val="1"/>
          </c:dLbls>
          <c:cat>
            <c:strRef>
              <c:f>Лист2!$A$1:$A$14</c:f>
              <c:strCache>
                <c:ptCount val="14"/>
                <c:pt idx="0">
                  <c:v>экологические условия</c:v>
                </c:pt>
                <c:pt idx="1">
                  <c:v>материальное положение</c:v>
                </c:pt>
                <c:pt idx="2">
                  <c:v>чрезмерное нервное напряжение, стресс</c:v>
                </c:pt>
                <c:pt idx="3">
                  <c:v>качество питания</c:v>
                </c:pt>
                <c:pt idx="4">
                  <c:v>качество медицинской помощи</c:v>
                </c:pt>
                <c:pt idx="5">
                  <c:v>собственное поведение</c:v>
                </c:pt>
                <c:pt idx="6">
                  <c:v>наследственность</c:v>
                </c:pt>
                <c:pt idx="7">
                  <c:v>условия работы\учебы</c:v>
                </c:pt>
                <c:pt idx="8">
                  <c:v>поведение окружающих</c:v>
                </c:pt>
                <c:pt idx="9">
                  <c:v>условия отдыха</c:v>
                </c:pt>
                <c:pt idx="10">
                  <c:v>жилищные условия</c:v>
                </c:pt>
                <c:pt idx="11">
                  <c:v>взаимоотношения в семье</c:v>
                </c:pt>
                <c:pt idx="12">
                  <c:v>отношения в кругу друзей</c:v>
                </c:pt>
                <c:pt idx="13">
                  <c:v>ничего не ухудшает</c:v>
                </c:pt>
              </c:strCache>
            </c:strRef>
          </c:cat>
          <c:val>
            <c:numRef>
              <c:f>Лист2!$B$1:$B$14</c:f>
              <c:numCache>
                <c:formatCode>0.00%</c:formatCode>
                <c:ptCount val="14"/>
                <c:pt idx="0">
                  <c:v>0.45600000000000002</c:v>
                </c:pt>
                <c:pt idx="1">
                  <c:v>0.32300000000000084</c:v>
                </c:pt>
                <c:pt idx="2">
                  <c:v>0.29900000000000032</c:v>
                </c:pt>
                <c:pt idx="3">
                  <c:v>0.20700000000000021</c:v>
                </c:pt>
                <c:pt idx="4">
                  <c:v>0.13900000000000001</c:v>
                </c:pt>
                <c:pt idx="5">
                  <c:v>0.11600000000000002</c:v>
                </c:pt>
                <c:pt idx="6">
                  <c:v>8.5000000000000006E-2</c:v>
                </c:pt>
                <c:pt idx="7">
                  <c:v>7.5000000000000011E-2</c:v>
                </c:pt>
                <c:pt idx="8">
                  <c:v>6.8000000000000019E-2</c:v>
                </c:pt>
                <c:pt idx="9">
                  <c:v>6.8000000000000019E-2</c:v>
                </c:pt>
                <c:pt idx="10">
                  <c:v>5.1000000000000004E-2</c:v>
                </c:pt>
                <c:pt idx="11">
                  <c:v>2.4E-2</c:v>
                </c:pt>
                <c:pt idx="12">
                  <c:v>1.0000000000000005E-2</c:v>
                </c:pt>
                <c:pt idx="13">
                  <c:v>0.112</c:v>
                </c:pt>
              </c:numCache>
            </c:numRef>
          </c:val>
        </c:ser>
        <c:shape val="box"/>
        <c:axId val="74914048"/>
        <c:axId val="74957184"/>
        <c:axId val="0"/>
      </c:bar3DChart>
      <c:catAx>
        <c:axId val="74914048"/>
        <c:scaling>
          <c:orientation val="minMax"/>
        </c:scaling>
        <c:axPos val="l"/>
        <c:tickLblPos val="nextTo"/>
        <c:crossAx val="74957184"/>
        <c:crosses val="autoZero"/>
        <c:auto val="1"/>
        <c:lblAlgn val="ctr"/>
        <c:lblOffset val="100"/>
      </c:catAx>
      <c:valAx>
        <c:axId val="74957184"/>
        <c:scaling>
          <c:orientation val="minMax"/>
        </c:scaling>
        <c:axPos val="b"/>
        <c:majorGridlines/>
        <c:numFmt formatCode="0%" sourceLinked="0"/>
        <c:tickLblPos val="nextTo"/>
        <c:crossAx val="7491404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
  <c:chart>
    <c:view3D>
      <c:rAngAx val="1"/>
    </c:view3D>
    <c:plotArea>
      <c:layout/>
      <c:bar3DChart>
        <c:barDir val="bar"/>
        <c:grouping val="clustered"/>
        <c:ser>
          <c:idx val="0"/>
          <c:order val="0"/>
          <c:dLbls>
            <c:numFmt formatCode="0.0%" sourceLinked="0"/>
            <c:showVal val="1"/>
          </c:dLbls>
          <c:cat>
            <c:strRef>
              <c:f>Лист3!$A$3:$A$10</c:f>
              <c:strCache>
                <c:ptCount val="8"/>
                <c:pt idx="0">
                  <c:v>никогда не пробовал</c:v>
                </c:pt>
                <c:pt idx="1">
                  <c:v>пробовал однажды, но больше не курил</c:v>
                </c:pt>
                <c:pt idx="2">
                  <c:v>курил, но бросил</c:v>
                </c:pt>
                <c:pt idx="3">
                  <c:v>курю от случая к случаю</c:v>
                </c:pt>
                <c:pt idx="4">
                  <c:v>курю постоянно (менее 1 пачки сигарет в сутки)</c:v>
                </c:pt>
                <c:pt idx="5">
                  <c:v>курю постоянно (примерно  1 пачку сигарет в сутки)</c:v>
                </c:pt>
                <c:pt idx="6">
                  <c:v>курю постоянно (более 1 пачки сигарет в сутки)</c:v>
                </c:pt>
                <c:pt idx="7">
                  <c:v>курю электронные сигареты</c:v>
                </c:pt>
              </c:strCache>
            </c:strRef>
          </c:cat>
          <c:val>
            <c:numRef>
              <c:f>Лист3!$B$3:$B$10</c:f>
              <c:numCache>
                <c:formatCode>0.00%</c:formatCode>
                <c:ptCount val="8"/>
                <c:pt idx="0">
                  <c:v>0.38100000000000084</c:v>
                </c:pt>
                <c:pt idx="1">
                  <c:v>0.22600000000000001</c:v>
                </c:pt>
                <c:pt idx="2">
                  <c:v>0.14600000000000021</c:v>
                </c:pt>
                <c:pt idx="3">
                  <c:v>0.112</c:v>
                </c:pt>
                <c:pt idx="4">
                  <c:v>8.1000000000000003E-2</c:v>
                </c:pt>
                <c:pt idx="5">
                  <c:v>2.7000000000000062E-2</c:v>
                </c:pt>
                <c:pt idx="6">
                  <c:v>1.7000000000000001E-2</c:v>
                </c:pt>
                <c:pt idx="7">
                  <c:v>1.0000000000000005E-2</c:v>
                </c:pt>
              </c:numCache>
            </c:numRef>
          </c:val>
        </c:ser>
        <c:shape val="cone"/>
        <c:axId val="76511104"/>
        <c:axId val="76800384"/>
        <c:axId val="0"/>
      </c:bar3DChart>
      <c:catAx>
        <c:axId val="76511104"/>
        <c:scaling>
          <c:orientation val="minMax"/>
        </c:scaling>
        <c:axPos val="l"/>
        <c:tickLblPos val="nextTo"/>
        <c:crossAx val="76800384"/>
        <c:crosses val="autoZero"/>
        <c:auto val="1"/>
        <c:lblAlgn val="ctr"/>
        <c:lblOffset val="100"/>
      </c:catAx>
      <c:valAx>
        <c:axId val="76800384"/>
        <c:scaling>
          <c:orientation val="minMax"/>
        </c:scaling>
        <c:axPos val="b"/>
        <c:majorGridlines/>
        <c:numFmt formatCode="0%" sourceLinked="0"/>
        <c:tickLblPos val="nextTo"/>
        <c:crossAx val="7651110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numFmt formatCode="0.0%" sourceLinked="0"/>
            <c:showCatName val="1"/>
            <c:showPercent val="1"/>
            <c:showLeaderLines val="1"/>
          </c:dLbls>
          <c:cat>
            <c:strRef>
              <c:f>Лист4!$A$3:$A$7</c:f>
              <c:strCache>
                <c:ptCount val="5"/>
                <c:pt idx="0">
                  <c:v>на рабте</c:v>
                </c:pt>
                <c:pt idx="1">
                  <c:v>дома</c:v>
                </c:pt>
                <c:pt idx="2">
                  <c:v>во время передвижения</c:v>
                </c:pt>
                <c:pt idx="3">
                  <c:v>во время досуга</c:v>
                </c:pt>
                <c:pt idx="4">
                  <c:v>во время спортивных тренировок</c:v>
                </c:pt>
              </c:strCache>
            </c:strRef>
          </c:cat>
          <c:val>
            <c:numRef>
              <c:f>Лист4!$B$3:$B$7</c:f>
              <c:numCache>
                <c:formatCode>0.00%</c:formatCode>
                <c:ptCount val="5"/>
                <c:pt idx="0">
                  <c:v>0.29900000000000032</c:v>
                </c:pt>
                <c:pt idx="1">
                  <c:v>0.36400000000000032</c:v>
                </c:pt>
                <c:pt idx="2">
                  <c:v>0.19700000000000001</c:v>
                </c:pt>
                <c:pt idx="3">
                  <c:v>8.2000000000000003E-2</c:v>
                </c:pt>
                <c:pt idx="4" formatCode="0%">
                  <c:v>5.8000000000000003E-2</c:v>
                </c:pt>
              </c:numCache>
            </c:numRef>
          </c:val>
        </c:ser>
        <c:dLbls>
          <c:showCatName val="1"/>
          <c:showPercent val="1"/>
        </c:dLbls>
        <c:firstSliceAng val="0"/>
      </c:pie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
  <c:chart>
    <c:view3D>
      <c:rAngAx val="1"/>
    </c:view3D>
    <c:plotArea>
      <c:layout/>
      <c:bar3DChart>
        <c:barDir val="bar"/>
        <c:grouping val="clustered"/>
        <c:ser>
          <c:idx val="0"/>
          <c:order val="0"/>
          <c:dLbls>
            <c:numFmt formatCode="0.0%" sourceLinked="0"/>
            <c:showVal val="1"/>
          </c:dLbls>
          <c:cat>
            <c:strRef>
              <c:f>Лист6!$A$3:$A$16</c:f>
              <c:strCache>
                <c:ptCount val="14"/>
                <c:pt idx="0">
                  <c:v>Стараюсь всегда завтракать</c:v>
                </c:pt>
                <c:pt idx="1">
                  <c:v>Использую йодированную соль</c:v>
                </c:pt>
                <c:pt idx="2">
                  <c:v>Стараюсь меньше употреблять поваренной соли</c:v>
                </c:pt>
                <c:pt idx="3">
                  <c:v>Использую приборы для очистки воды</c:v>
                </c:pt>
                <c:pt idx="4">
                  <c:v>Соблюдаю режим питания (ем в одно и то же время)</c:v>
                </c:pt>
                <c:pt idx="5">
                  <c:v>Принимаю пищу не менее 3-х раз в день</c:v>
                </c:pt>
                <c:pt idx="6">
                  <c:v>Стараюсь употреблять продукты с профилактическим эффектом</c:v>
                </c:pt>
                <c:pt idx="7">
                  <c:v>Слежу за маркировкой, сроком годности употребляемых продуктов</c:v>
                </c:pt>
                <c:pt idx="8">
                  <c:v>Стараюсь употреблять натуральные продукты (без добавок)</c:v>
                </c:pt>
                <c:pt idx="9">
                  <c:v>Соблюдаю рекомендации врачей относительно питания</c:v>
                </c:pt>
                <c:pt idx="10">
                  <c:v>Употребляю не менее 500 г. свежих овощей и фруктов ежедневно</c:v>
                </c:pt>
                <c:pt idx="11">
                  <c:v>Стараюсь меньше употреблять жирной пищи</c:v>
                </c:pt>
                <c:pt idx="12">
                  <c:v>Питаюсь, как придется</c:v>
                </c:pt>
                <c:pt idx="13">
                  <c:v>Никакими</c:v>
                </c:pt>
              </c:strCache>
            </c:strRef>
          </c:cat>
          <c:val>
            <c:numRef>
              <c:f>Лист6!$B$3:$B$16</c:f>
              <c:numCache>
                <c:formatCode>0.00%</c:formatCode>
                <c:ptCount val="14"/>
                <c:pt idx="0">
                  <c:v>0.42900000000000038</c:v>
                </c:pt>
                <c:pt idx="1">
                  <c:v>0.18400000000000025</c:v>
                </c:pt>
                <c:pt idx="2">
                  <c:v>8.5000000000000006E-2</c:v>
                </c:pt>
                <c:pt idx="3">
                  <c:v>8.2000000000000003E-2</c:v>
                </c:pt>
                <c:pt idx="4">
                  <c:v>0.16700000000000001</c:v>
                </c:pt>
                <c:pt idx="5">
                  <c:v>0.36100000000000032</c:v>
                </c:pt>
                <c:pt idx="6">
                  <c:v>4.8000000000000001E-2</c:v>
                </c:pt>
                <c:pt idx="7">
                  <c:v>0.31600000000000056</c:v>
                </c:pt>
                <c:pt idx="8">
                  <c:v>0.17</c:v>
                </c:pt>
                <c:pt idx="9">
                  <c:v>4.1000000000000002E-2</c:v>
                </c:pt>
                <c:pt idx="10">
                  <c:v>7.8000000000000014E-2</c:v>
                </c:pt>
                <c:pt idx="11">
                  <c:v>0.19700000000000001</c:v>
                </c:pt>
                <c:pt idx="12">
                  <c:v>0.15000000000000024</c:v>
                </c:pt>
                <c:pt idx="13">
                  <c:v>8.2000000000000003E-2</c:v>
                </c:pt>
              </c:numCache>
            </c:numRef>
          </c:val>
        </c:ser>
        <c:shape val="box"/>
        <c:axId val="88841600"/>
        <c:axId val="88921600"/>
        <c:axId val="0"/>
      </c:bar3DChart>
      <c:catAx>
        <c:axId val="88841600"/>
        <c:scaling>
          <c:orientation val="minMax"/>
        </c:scaling>
        <c:axPos val="l"/>
        <c:tickLblPos val="nextTo"/>
        <c:txPr>
          <a:bodyPr/>
          <a:lstStyle/>
          <a:p>
            <a:pPr>
              <a:defRPr sz="900"/>
            </a:pPr>
            <a:endParaRPr lang="ru-RU"/>
          </a:p>
        </c:txPr>
        <c:crossAx val="88921600"/>
        <c:crosses val="autoZero"/>
        <c:auto val="1"/>
        <c:lblAlgn val="ctr"/>
        <c:lblOffset val="100"/>
      </c:catAx>
      <c:valAx>
        <c:axId val="88921600"/>
        <c:scaling>
          <c:orientation val="minMax"/>
        </c:scaling>
        <c:axPos val="b"/>
        <c:majorGridlines/>
        <c:numFmt formatCode="0%" sourceLinked="0"/>
        <c:tickLblPos val="nextTo"/>
        <c:crossAx val="8884160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
  <c:chart>
    <c:view3D>
      <c:rAngAx val="1"/>
    </c:view3D>
    <c:plotArea>
      <c:layout/>
      <c:bar3DChart>
        <c:barDir val="bar"/>
        <c:grouping val="clustered"/>
        <c:ser>
          <c:idx val="0"/>
          <c:order val="0"/>
          <c:dLbls>
            <c:numFmt formatCode="0.0%" sourceLinked="0"/>
            <c:showVal val="1"/>
          </c:dLbls>
          <c:cat>
            <c:strRef>
              <c:f>Лист7!$A$3:$A$7</c:f>
              <c:strCache>
                <c:ptCount val="5"/>
                <c:pt idx="0">
                  <c:v>Употребляю сладкие продукты часто и в большом количестве</c:v>
                </c:pt>
                <c:pt idx="1">
                  <c:v>Употребляю сладкие продукты часто, но маленькими порциями</c:v>
                </c:pt>
                <c:pt idx="2">
                  <c:v>Употребляю сладкие продукты иногда</c:v>
                </c:pt>
                <c:pt idx="3">
                  <c:v>Употребляю сладкие продукты редко</c:v>
                </c:pt>
                <c:pt idx="4">
                  <c:v>Вообще не употребляю сладкое</c:v>
                </c:pt>
              </c:strCache>
            </c:strRef>
          </c:cat>
          <c:val>
            <c:numRef>
              <c:f>Лист7!$B$3:$B$7</c:f>
              <c:numCache>
                <c:formatCode>0.00%</c:formatCode>
                <c:ptCount val="5"/>
                <c:pt idx="0">
                  <c:v>7.8000000000000014E-2</c:v>
                </c:pt>
                <c:pt idx="1">
                  <c:v>0.29300000000000032</c:v>
                </c:pt>
                <c:pt idx="2">
                  <c:v>0.36100000000000032</c:v>
                </c:pt>
                <c:pt idx="3" formatCode="0%">
                  <c:v>0.224</c:v>
                </c:pt>
                <c:pt idx="4">
                  <c:v>4.3999999999999997E-2</c:v>
                </c:pt>
              </c:numCache>
            </c:numRef>
          </c:val>
        </c:ser>
        <c:shape val="cylinder"/>
        <c:axId val="76796288"/>
        <c:axId val="76797824"/>
        <c:axId val="0"/>
      </c:bar3DChart>
      <c:catAx>
        <c:axId val="76796288"/>
        <c:scaling>
          <c:orientation val="minMax"/>
        </c:scaling>
        <c:axPos val="l"/>
        <c:tickLblPos val="nextTo"/>
        <c:crossAx val="76797824"/>
        <c:crosses val="autoZero"/>
        <c:auto val="1"/>
        <c:lblAlgn val="ctr"/>
        <c:lblOffset val="100"/>
      </c:catAx>
      <c:valAx>
        <c:axId val="76797824"/>
        <c:scaling>
          <c:orientation val="minMax"/>
        </c:scaling>
        <c:axPos val="b"/>
        <c:majorGridlines/>
        <c:numFmt formatCode="0%" sourceLinked="0"/>
        <c:tickLblPos val="nextTo"/>
        <c:crossAx val="7679628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numFmt formatCode="0.0%" sourceLinked="0"/>
            <c:showCatName val="1"/>
            <c:showPercent val="1"/>
            <c:showLeaderLines val="1"/>
          </c:dLbls>
          <c:cat>
            <c:strRef>
              <c:f>Лист8!$A$3:$A$6</c:f>
              <c:strCache>
                <c:ptCount val="4"/>
                <c:pt idx="0">
                  <c:v>часто</c:v>
                </c:pt>
                <c:pt idx="1">
                  <c:v>иногда</c:v>
                </c:pt>
                <c:pt idx="2">
                  <c:v>редко</c:v>
                </c:pt>
                <c:pt idx="3">
                  <c:v>никогда</c:v>
                </c:pt>
              </c:strCache>
            </c:strRef>
          </c:cat>
          <c:val>
            <c:numRef>
              <c:f>Лист8!$B$3:$B$6</c:f>
              <c:numCache>
                <c:formatCode>0.00%</c:formatCode>
                <c:ptCount val="4"/>
                <c:pt idx="0">
                  <c:v>0.19700000000000001</c:v>
                </c:pt>
                <c:pt idx="1">
                  <c:v>0.55400000000000005</c:v>
                </c:pt>
                <c:pt idx="2">
                  <c:v>0.21400000000000025</c:v>
                </c:pt>
                <c:pt idx="3">
                  <c:v>3.500000000000001E-2</c:v>
                </c:pt>
              </c:numCache>
            </c:numRef>
          </c:val>
        </c:ser>
        <c:dLbls>
          <c:showCatName val="1"/>
          <c:showPercent val="1"/>
        </c:dLbls>
        <c:firstSliceAng val="0"/>
      </c: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4"/>
  <c:chart>
    <c:view3D>
      <c:rAngAx val="1"/>
    </c:view3D>
    <c:plotArea>
      <c:layout/>
      <c:bar3DChart>
        <c:barDir val="bar"/>
        <c:grouping val="clustered"/>
        <c:ser>
          <c:idx val="0"/>
          <c:order val="0"/>
          <c:dLbls>
            <c:numFmt formatCode="0.0%" sourceLinked="0"/>
            <c:showVal val="1"/>
          </c:dLbls>
          <c:cat>
            <c:strRef>
              <c:f>Лист9!$A$2:$A$13</c:f>
              <c:strCache>
                <c:ptCount val="12"/>
                <c:pt idx="0">
                  <c:v>Переживания за близких людей</c:v>
                </c:pt>
                <c:pt idx="1">
                  <c:v>Материальные трудности</c:v>
                </c:pt>
                <c:pt idx="2">
                  <c:v>Большие нагрузки на работе\учебе</c:v>
                </c:pt>
                <c:pt idx="3">
                  <c:v>Недостаток отдыха</c:v>
                </c:pt>
                <c:pt idx="4">
                  <c:v>Проблемы со своим здоровьем</c:v>
                </c:pt>
                <c:pt idx="5">
                  <c:v>Личные проблемы</c:v>
                </c:pt>
                <c:pt idx="6">
                  <c:v>Неуверенность в будущем</c:v>
                </c:pt>
                <c:pt idx="7">
                  <c:v>Проблемы со здоровьем близких</c:v>
                </c:pt>
                <c:pt idx="8">
                  <c:v>Взаимоотношения в семье (непонимание, частые ссоры)</c:v>
                </c:pt>
                <c:pt idx="9">
                  <c:v>Сложные взаимоотношения с коллегами\однокурсниками </c:v>
                </c:pt>
                <c:pt idx="10">
                  <c:v>Насилие в семье (драки, агрессия со стороны членов семьи)</c:v>
                </c:pt>
                <c:pt idx="11">
                  <c:v>Затрудняюсь ответить</c:v>
                </c:pt>
              </c:strCache>
            </c:strRef>
          </c:cat>
          <c:val>
            <c:numRef>
              <c:f>Лист9!$B$2:$B$13</c:f>
              <c:numCache>
                <c:formatCode>0.00%</c:formatCode>
                <c:ptCount val="12"/>
                <c:pt idx="0">
                  <c:v>0.34</c:v>
                </c:pt>
                <c:pt idx="1">
                  <c:v>0.28200000000000008</c:v>
                </c:pt>
                <c:pt idx="2">
                  <c:v>0.20400000000000001</c:v>
                </c:pt>
                <c:pt idx="3">
                  <c:v>0.20100000000000001</c:v>
                </c:pt>
                <c:pt idx="4" formatCode="0%">
                  <c:v>0.15600000000000028</c:v>
                </c:pt>
                <c:pt idx="5">
                  <c:v>0.13300000000000001</c:v>
                </c:pt>
                <c:pt idx="6">
                  <c:v>0.129</c:v>
                </c:pt>
                <c:pt idx="7">
                  <c:v>0.12200000000000009</c:v>
                </c:pt>
                <c:pt idx="8">
                  <c:v>6.1000000000000013E-2</c:v>
                </c:pt>
                <c:pt idx="9">
                  <c:v>4.1000000000000002E-2</c:v>
                </c:pt>
                <c:pt idx="10">
                  <c:v>1.4E-2</c:v>
                </c:pt>
                <c:pt idx="11">
                  <c:v>0.17700000000000021</c:v>
                </c:pt>
              </c:numCache>
            </c:numRef>
          </c:val>
        </c:ser>
        <c:shape val="box"/>
        <c:axId val="77274112"/>
        <c:axId val="77280000"/>
        <c:axId val="0"/>
      </c:bar3DChart>
      <c:catAx>
        <c:axId val="77274112"/>
        <c:scaling>
          <c:orientation val="minMax"/>
        </c:scaling>
        <c:axPos val="l"/>
        <c:tickLblPos val="nextTo"/>
        <c:crossAx val="77280000"/>
        <c:crosses val="autoZero"/>
        <c:auto val="1"/>
        <c:lblAlgn val="ctr"/>
        <c:lblOffset val="100"/>
      </c:catAx>
      <c:valAx>
        <c:axId val="77280000"/>
        <c:scaling>
          <c:orientation val="minMax"/>
        </c:scaling>
        <c:axPos val="b"/>
        <c:majorGridlines/>
        <c:numFmt formatCode="0%" sourceLinked="0"/>
        <c:tickLblPos val="nextTo"/>
        <c:crossAx val="77274112"/>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7"/>
  <c:chart>
    <c:view3D>
      <c:rAngAx val="1"/>
    </c:view3D>
    <c:plotArea>
      <c:layout/>
      <c:bar3DChart>
        <c:barDir val="bar"/>
        <c:grouping val="clustered"/>
        <c:ser>
          <c:idx val="0"/>
          <c:order val="0"/>
          <c:dLbls>
            <c:numFmt formatCode="0.0%" sourceLinked="0"/>
            <c:showVal val="1"/>
          </c:dLbls>
          <c:cat>
            <c:strRef>
              <c:f>Лист10!$B$3:$B$17</c:f>
              <c:strCache>
                <c:ptCount val="15"/>
                <c:pt idx="0">
                  <c:v>соблюдаю правила личной гигиены</c:v>
                </c:pt>
                <c:pt idx="1">
                  <c:v>не злоупотребляю спиртными напитками</c:v>
                </c:pt>
                <c:pt idx="2">
                  <c:v>стараюсь чаще бывать на свежем воздухе</c:v>
                </c:pt>
                <c:pt idx="3">
                  <c:v>посещаю баню, сауну</c:v>
                </c:pt>
                <c:pt idx="4">
                  <c:v>стараюсь высыпаться, не переутомляться</c:v>
                </c:pt>
                <c:pt idx="5">
                  <c:v>позитивно отношусь ко всему, помогаю людям </c:v>
                </c:pt>
                <c:pt idx="6">
                  <c:v>слежу за своим весом</c:v>
                </c:pt>
                <c:pt idx="7">
                  <c:v>занимаюсь любимым делом, хобби</c:v>
                </c:pt>
                <c:pt idx="8">
                  <c:v>занимаюсь закаливанием организма</c:v>
                </c:pt>
                <c:pt idx="9">
                  <c:v>принимаю лекарства только по рекомендации врача</c:v>
                </c:pt>
                <c:pt idx="10">
                  <c:v>смотрю телепрограммы о здоровье</c:v>
                </c:pt>
                <c:pt idx="11">
                  <c:v>читаю литературу о здоровье</c:v>
                </c:pt>
                <c:pt idx="12">
                  <c:v>регулярно прохожу медицинское обследование</c:v>
                </c:pt>
                <c:pt idx="13">
                  <c:v>принимаю участие в профилактических мероприятиях</c:v>
                </c:pt>
                <c:pt idx="14">
                  <c:v>ничего не делаю</c:v>
                </c:pt>
              </c:strCache>
            </c:strRef>
          </c:cat>
          <c:val>
            <c:numRef>
              <c:f>Лист10!$C$3:$C$17</c:f>
              <c:numCache>
                <c:formatCode>0.00%</c:formatCode>
                <c:ptCount val="15"/>
                <c:pt idx="0">
                  <c:v>0.58199999999999996</c:v>
                </c:pt>
                <c:pt idx="1">
                  <c:v>0.41500000000000031</c:v>
                </c:pt>
                <c:pt idx="2">
                  <c:v>0.39500000000000063</c:v>
                </c:pt>
                <c:pt idx="3">
                  <c:v>0.35700000000000032</c:v>
                </c:pt>
                <c:pt idx="4">
                  <c:v>0.32300000000000056</c:v>
                </c:pt>
                <c:pt idx="5">
                  <c:v>0.27200000000000002</c:v>
                </c:pt>
                <c:pt idx="6">
                  <c:v>0.21800000000000028</c:v>
                </c:pt>
                <c:pt idx="7">
                  <c:v>0.21400000000000025</c:v>
                </c:pt>
                <c:pt idx="8">
                  <c:v>0.16</c:v>
                </c:pt>
                <c:pt idx="9">
                  <c:v>0.15000000000000024</c:v>
                </c:pt>
                <c:pt idx="10">
                  <c:v>0.12200000000000009</c:v>
                </c:pt>
                <c:pt idx="11">
                  <c:v>9.9000000000000046E-2</c:v>
                </c:pt>
                <c:pt idx="12">
                  <c:v>7.5000000000000011E-2</c:v>
                </c:pt>
                <c:pt idx="13">
                  <c:v>4.8000000000000001E-2</c:v>
                </c:pt>
                <c:pt idx="14">
                  <c:v>5.8000000000000003E-2</c:v>
                </c:pt>
              </c:numCache>
            </c:numRef>
          </c:val>
        </c:ser>
        <c:shape val="box"/>
        <c:axId val="77291904"/>
        <c:axId val="77293440"/>
        <c:axId val="0"/>
      </c:bar3DChart>
      <c:catAx>
        <c:axId val="77291904"/>
        <c:scaling>
          <c:orientation val="minMax"/>
        </c:scaling>
        <c:axPos val="l"/>
        <c:tickLblPos val="nextTo"/>
        <c:crossAx val="77293440"/>
        <c:crosses val="autoZero"/>
        <c:auto val="1"/>
        <c:lblAlgn val="ctr"/>
        <c:lblOffset val="100"/>
      </c:catAx>
      <c:valAx>
        <c:axId val="77293440"/>
        <c:scaling>
          <c:orientation val="minMax"/>
        </c:scaling>
        <c:axPos val="b"/>
        <c:majorGridlines/>
        <c:numFmt formatCode="0%" sourceLinked="0"/>
        <c:tickLblPos val="nextTo"/>
        <c:crossAx val="7729190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21BFB-A7AD-4586-A285-C143C2B6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21</Pages>
  <Words>4968</Words>
  <Characters>28322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BogdanovaMA</dc:creator>
  <cp:lastModifiedBy>BogdanovaMA</cp:lastModifiedBy>
  <cp:revision>7</cp:revision>
  <dcterms:created xsi:type="dcterms:W3CDTF">2020-09-01T09:56:00Z</dcterms:created>
  <dcterms:modified xsi:type="dcterms:W3CDTF">2020-09-02T09:15:00Z</dcterms:modified>
</cp:coreProperties>
</file>