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7304"/>
      </w:tblGrid>
      <w:tr w:rsidR="00B34140" w:rsidTr="00B558F4">
        <w:tc>
          <w:tcPr>
            <w:tcW w:w="10314" w:type="dxa"/>
            <w:hideMark/>
          </w:tcPr>
          <w:p w:rsidR="00B34140" w:rsidRDefault="00B34140" w:rsidP="00B558F4">
            <w:pPr>
              <w:widowControl w:val="0"/>
              <w:rPr>
                <w:rFonts w:ascii="Times New Roman" w:eastAsia="Courier New" w:hAnsi="Times New Roman" w:cs="Times New Roman"/>
                <w:color w:val="0D0D0D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D0D0D"/>
                <w:sz w:val="30"/>
                <w:szCs w:val="30"/>
                <w:lang w:eastAsia="ru-RU" w:bidi="ru-RU"/>
              </w:rPr>
              <w:t xml:space="preserve">       </w:t>
            </w:r>
          </w:p>
        </w:tc>
        <w:tc>
          <w:tcPr>
            <w:tcW w:w="4472" w:type="dxa"/>
          </w:tcPr>
          <w:tbl>
            <w:tblPr>
              <w:tblStyle w:val="a3"/>
              <w:tblW w:w="5805" w:type="dxa"/>
              <w:tblInd w:w="1283" w:type="dxa"/>
              <w:tblLook w:val="04A0" w:firstRow="1" w:lastRow="0" w:firstColumn="1" w:lastColumn="0" w:noHBand="0" w:noVBand="1"/>
            </w:tblPr>
            <w:tblGrid>
              <w:gridCol w:w="5805"/>
            </w:tblGrid>
            <w:tr w:rsidR="00B34140" w:rsidTr="00B558F4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140" w:rsidRDefault="00B34140" w:rsidP="00B558F4">
                  <w:pPr>
                    <w:widowControl w:val="0"/>
                    <w:jc w:val="both"/>
                    <w:rPr>
                      <w:rFonts w:ascii="Times New Roman" w:eastAsia="Courier New" w:hAnsi="Times New Roman" w:cs="Times New Roman"/>
                      <w:color w:val="0D0D0D"/>
                      <w:sz w:val="30"/>
                      <w:szCs w:val="30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D0D0D"/>
                      <w:sz w:val="30"/>
                      <w:szCs w:val="30"/>
                      <w:lang w:eastAsia="ru-RU" w:bidi="ru-RU"/>
                    </w:rPr>
                    <w:t>УТВЕРЖДЕНО</w:t>
                  </w:r>
                </w:p>
                <w:p w:rsidR="00B34140" w:rsidRPr="00E36B95" w:rsidRDefault="00B34140" w:rsidP="00B558F4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6B95">
                    <w:rPr>
                      <w:rFonts w:ascii="Times New Roman" w:eastAsia="Courier New" w:hAnsi="Times New Roman" w:cs="Times New Roman"/>
                      <w:color w:val="0D0D0D"/>
                      <w:sz w:val="28"/>
                      <w:szCs w:val="28"/>
                      <w:lang w:eastAsia="ru-RU" w:bidi="ru-RU"/>
                    </w:rPr>
                    <w:t xml:space="preserve">Протокол заседания Межведомственного совета по формированию здорового образа жизни, </w:t>
                  </w:r>
                  <w:proofErr w:type="gramStart"/>
                  <w:r w:rsidRPr="00E36B95">
                    <w:rPr>
                      <w:rFonts w:ascii="Times New Roman" w:eastAsia="Courier New" w:hAnsi="Times New Roman" w:cs="Times New Roman"/>
                      <w:color w:val="0D0D0D"/>
                      <w:sz w:val="28"/>
                      <w:szCs w:val="28"/>
                      <w:lang w:eastAsia="ru-RU" w:bidi="ru-RU"/>
                    </w:rPr>
                    <w:t>контролю за</w:t>
                  </w:r>
                  <w:proofErr w:type="gramEnd"/>
                  <w:r w:rsidRPr="00E36B95">
                    <w:rPr>
                      <w:rFonts w:ascii="Times New Roman" w:eastAsia="Courier New" w:hAnsi="Times New Roman" w:cs="Times New Roman"/>
                      <w:color w:val="0D0D0D"/>
                      <w:sz w:val="28"/>
                      <w:szCs w:val="28"/>
                      <w:lang w:eastAsia="ru-RU" w:bidi="ru-RU"/>
                    </w:rPr>
            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 </w:t>
                  </w:r>
                  <w:r w:rsidRPr="00E36B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</w:t>
                  </w:r>
                  <w:proofErr w:type="spellStart"/>
                  <w:r w:rsidRPr="00E36B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Костюковичском</w:t>
                  </w:r>
                  <w:proofErr w:type="spellEnd"/>
                  <w:r w:rsidRPr="00E36B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районном исполнительном комитете</w:t>
                  </w:r>
                </w:p>
                <w:p w:rsidR="00B34140" w:rsidRPr="00485F35" w:rsidRDefault="00B34140" w:rsidP="00B558F4">
                  <w:pPr>
                    <w:widowControl w:val="0"/>
                    <w:jc w:val="both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E36B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932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bookmarkStart w:id="0" w:name="_GoBack"/>
                  <w:bookmarkEnd w:id="0"/>
                  <w:r w:rsidRPr="00E36B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декабря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E36B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B34140" w:rsidRDefault="00B34140" w:rsidP="00B558F4">
                  <w:pPr>
                    <w:widowControl w:val="0"/>
                    <w:rPr>
                      <w:rFonts w:ascii="Times New Roman" w:eastAsia="Courier New" w:hAnsi="Times New Roman" w:cs="Times New Roman"/>
                      <w:color w:val="0D0D0D"/>
                      <w:sz w:val="30"/>
                      <w:szCs w:val="30"/>
                      <w:lang w:eastAsia="ru-RU" w:bidi="ru-RU"/>
                    </w:rPr>
                  </w:pPr>
                </w:p>
              </w:tc>
            </w:tr>
          </w:tbl>
          <w:p w:rsidR="00B34140" w:rsidRDefault="00B34140" w:rsidP="00B558F4">
            <w:pPr>
              <w:widowControl w:val="0"/>
              <w:rPr>
                <w:rFonts w:ascii="Times New Roman" w:eastAsia="Courier New" w:hAnsi="Times New Roman" w:cs="Times New Roman"/>
                <w:color w:val="0D0D0D"/>
                <w:sz w:val="30"/>
                <w:szCs w:val="30"/>
                <w:lang w:eastAsia="ru-RU" w:bidi="ru-RU"/>
              </w:rPr>
            </w:pPr>
          </w:p>
        </w:tc>
      </w:tr>
    </w:tbl>
    <w:p w:rsidR="00B34140" w:rsidRDefault="00B34140" w:rsidP="00B3414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D0D0D"/>
          <w:sz w:val="30"/>
          <w:szCs w:val="30"/>
          <w:lang w:eastAsia="ru-RU" w:bidi="ru-RU"/>
        </w:rPr>
      </w:pPr>
    </w:p>
    <w:p w:rsidR="00B34140" w:rsidRDefault="00B34140" w:rsidP="00B3414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D0D0D"/>
          <w:sz w:val="30"/>
          <w:szCs w:val="30"/>
          <w:lang w:eastAsia="ru-RU" w:bidi="ru-RU"/>
        </w:rPr>
      </w:pPr>
    </w:p>
    <w:p w:rsidR="00B34140" w:rsidRPr="00004258" w:rsidRDefault="00B34140" w:rsidP="00B34140">
      <w:pPr>
        <w:spacing w:after="0" w:line="240" w:lineRule="auto"/>
        <w:rPr>
          <w:rFonts w:ascii="Times New Roman" w:eastAsia="Courier New" w:hAnsi="Times New Roman" w:cs="Times New Roman"/>
          <w:color w:val="0D0D0D"/>
          <w:sz w:val="36"/>
          <w:szCs w:val="36"/>
          <w:lang w:eastAsia="ru-RU" w:bidi="ru-RU"/>
        </w:rPr>
      </w:pPr>
      <w:r w:rsidRPr="00004258">
        <w:rPr>
          <w:rFonts w:ascii="Times New Roman" w:eastAsia="Courier New" w:hAnsi="Times New Roman" w:cs="Times New Roman"/>
          <w:color w:val="0D0D0D"/>
          <w:sz w:val="36"/>
          <w:szCs w:val="36"/>
          <w:lang w:eastAsia="ru-RU" w:bidi="ru-RU"/>
        </w:rPr>
        <w:t>План</w:t>
      </w:r>
    </w:p>
    <w:p w:rsidR="00B34140" w:rsidRPr="00E36B95" w:rsidRDefault="00B34140" w:rsidP="00B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B95">
        <w:rPr>
          <w:rFonts w:ascii="Times New Roman" w:eastAsia="Courier New" w:hAnsi="Times New Roman" w:cs="Times New Roman"/>
          <w:color w:val="0D0D0D"/>
          <w:sz w:val="28"/>
          <w:szCs w:val="28"/>
          <w:lang w:eastAsia="ru-RU" w:bidi="ru-RU"/>
        </w:rPr>
        <w:t xml:space="preserve">работы Межведомственного совета </w:t>
      </w:r>
      <w:r w:rsidRPr="00E36B95">
        <w:rPr>
          <w:rFonts w:ascii="Times New Roman" w:hAnsi="Times New Roman" w:cs="Times New Roman"/>
          <w:sz w:val="28"/>
          <w:szCs w:val="28"/>
        </w:rPr>
        <w:t>на 202</w:t>
      </w:r>
      <w:r w:rsidR="00FD7953">
        <w:rPr>
          <w:rFonts w:ascii="Times New Roman" w:hAnsi="Times New Roman" w:cs="Times New Roman"/>
          <w:sz w:val="28"/>
          <w:szCs w:val="28"/>
        </w:rPr>
        <w:t>4</w:t>
      </w:r>
      <w:r w:rsidRPr="00E36B9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4140" w:rsidRPr="00E36B95" w:rsidRDefault="00B34140" w:rsidP="00B34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4676"/>
        <w:gridCol w:w="143"/>
        <w:gridCol w:w="5387"/>
      </w:tblGrid>
      <w:tr w:rsidR="00B34140" w:rsidRPr="00E36B95" w:rsidTr="00B558F4">
        <w:tc>
          <w:tcPr>
            <w:tcW w:w="534" w:type="dxa"/>
          </w:tcPr>
          <w:p w:rsidR="00B34140" w:rsidRPr="00E36B95" w:rsidRDefault="00B34140" w:rsidP="00B5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6" w:type="dxa"/>
          </w:tcPr>
          <w:p w:rsidR="00B34140" w:rsidRPr="00E36B95" w:rsidRDefault="00B34140" w:rsidP="00B5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95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5530" w:type="dxa"/>
            <w:gridSpan w:val="2"/>
          </w:tcPr>
          <w:p w:rsidR="00B34140" w:rsidRPr="00E36B95" w:rsidRDefault="00B34140" w:rsidP="00B5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9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34140" w:rsidTr="00B558F4">
        <w:tc>
          <w:tcPr>
            <w:tcW w:w="10740" w:type="dxa"/>
            <w:gridSpan w:val="4"/>
          </w:tcPr>
          <w:p w:rsidR="00B34140" w:rsidRDefault="00B34140" w:rsidP="00B558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34140" w:rsidRDefault="00B34140" w:rsidP="00B558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полугодие</w:t>
            </w:r>
          </w:p>
          <w:p w:rsidR="00B34140" w:rsidRPr="00E36B95" w:rsidRDefault="00B34140" w:rsidP="00B558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A4F54" w:rsidTr="00B558F4">
        <w:tc>
          <w:tcPr>
            <w:tcW w:w="534" w:type="dxa"/>
          </w:tcPr>
          <w:p w:rsidR="00BA4F54" w:rsidRPr="00E36B95" w:rsidRDefault="00BE73F6" w:rsidP="00B5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BA4F54" w:rsidRDefault="00BA4F54" w:rsidP="00B55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54">
              <w:rPr>
                <w:rFonts w:ascii="Times New Roman" w:hAnsi="Times New Roman" w:cs="Times New Roman"/>
                <w:sz w:val="28"/>
                <w:szCs w:val="28"/>
              </w:rPr>
              <w:t xml:space="preserve">Об индикаторных показателях здоровья населения </w:t>
            </w:r>
            <w:proofErr w:type="spellStart"/>
            <w:r w:rsidRPr="00BA4F54">
              <w:rPr>
                <w:rFonts w:ascii="Times New Roman" w:hAnsi="Times New Roman" w:cs="Times New Roman"/>
                <w:sz w:val="28"/>
                <w:szCs w:val="28"/>
              </w:rPr>
              <w:t>Костюковичского</w:t>
            </w:r>
            <w:proofErr w:type="spellEnd"/>
            <w:r w:rsidRPr="00BA4F5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85878" w:rsidRPr="00BA4F54" w:rsidRDefault="00985878" w:rsidP="00B55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gridSpan w:val="2"/>
          </w:tcPr>
          <w:p w:rsidR="00BA4F54" w:rsidRPr="00FC3EA0" w:rsidRDefault="001E7E03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 w:rsidRPr="00E36B95">
              <w:rPr>
                <w:rFonts w:ascii="Times New Roman" w:hAnsi="Times New Roman" w:cs="Times New Roman"/>
                <w:sz w:val="28"/>
                <w:szCs w:val="28"/>
              </w:rPr>
              <w:t xml:space="preserve"> «Костюковичский районный центр гигиены и эпидемиологии»</w:t>
            </w:r>
          </w:p>
        </w:tc>
      </w:tr>
      <w:tr w:rsidR="00206EFF" w:rsidTr="00B558F4">
        <w:tc>
          <w:tcPr>
            <w:tcW w:w="534" w:type="dxa"/>
          </w:tcPr>
          <w:p w:rsidR="00206EFF" w:rsidRPr="00E36B95" w:rsidRDefault="00206EFF" w:rsidP="00B5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206EFF" w:rsidRDefault="00206EFF" w:rsidP="007A7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03">
              <w:rPr>
                <w:rFonts w:ascii="Times New Roman" w:hAnsi="Times New Roman" w:cs="Times New Roman"/>
                <w:sz w:val="28"/>
                <w:szCs w:val="28"/>
              </w:rPr>
              <w:t>О результатах выполнения в 2021 – 2023 гг. подпрограммы  «Предупреждение  и преодоление пьянства и алкоголизма, охрана психического  здоровья»  Государственной программы  «Здоровье  народа  и демографическая  безопасность»  на  2021-2025 годы</w:t>
            </w:r>
          </w:p>
          <w:p w:rsidR="00206EFF" w:rsidRPr="001E7E03" w:rsidRDefault="00206EFF" w:rsidP="007A7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gridSpan w:val="2"/>
          </w:tcPr>
          <w:p w:rsidR="00206EFF" w:rsidRPr="00FC3EA0" w:rsidRDefault="00206EFF" w:rsidP="007A7E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EA0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Pr="00FC3EA0">
              <w:rPr>
                <w:rFonts w:ascii="Times New Roman" w:hAnsi="Times New Roman" w:cs="Times New Roman"/>
                <w:sz w:val="28"/>
                <w:szCs w:val="28"/>
              </w:rPr>
              <w:t>Костюковичская</w:t>
            </w:r>
            <w:proofErr w:type="spellEnd"/>
            <w:r w:rsidRPr="00FC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больница</w:t>
            </w:r>
            <w:r w:rsidRPr="00FC3E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6EFF" w:rsidRPr="00E36B95" w:rsidRDefault="00206EFF" w:rsidP="007A7E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FF" w:rsidTr="00B558F4">
        <w:tc>
          <w:tcPr>
            <w:tcW w:w="534" w:type="dxa"/>
          </w:tcPr>
          <w:p w:rsidR="00206EFF" w:rsidRPr="00E36B95" w:rsidRDefault="00206EFF" w:rsidP="00B5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206EFF" w:rsidRPr="001E7E03" w:rsidRDefault="00206EFF" w:rsidP="00DD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подходы в реализации и продвижении государственного профилактического проекта «Здоровые города и поселки»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530" w:type="dxa"/>
            <w:gridSpan w:val="2"/>
          </w:tcPr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 w:rsidRPr="00E36B95">
              <w:rPr>
                <w:rFonts w:ascii="Times New Roman" w:hAnsi="Times New Roman" w:cs="Times New Roman"/>
                <w:sz w:val="28"/>
                <w:szCs w:val="28"/>
              </w:rPr>
              <w:t xml:space="preserve"> «Костюковичский районный центр гигиены и эпидемиологии»</w:t>
            </w:r>
          </w:p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Pr="00E36B95" w:rsidRDefault="00206EFF" w:rsidP="00B558F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FF" w:rsidTr="00B558F4">
        <w:tc>
          <w:tcPr>
            <w:tcW w:w="10740" w:type="dxa"/>
            <w:gridSpan w:val="4"/>
          </w:tcPr>
          <w:p w:rsidR="00206EFF" w:rsidRDefault="00206EFF" w:rsidP="00B5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FF" w:rsidRDefault="00206EFF" w:rsidP="00B5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36B95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206EFF" w:rsidRPr="00E36B95" w:rsidRDefault="00206EFF" w:rsidP="00B5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FF" w:rsidTr="00AE7799">
        <w:trPr>
          <w:trHeight w:val="2896"/>
        </w:trPr>
        <w:tc>
          <w:tcPr>
            <w:tcW w:w="534" w:type="dxa"/>
          </w:tcPr>
          <w:p w:rsidR="00206EFF" w:rsidRDefault="00206EFF" w:rsidP="00B5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gridSpan w:val="2"/>
          </w:tcPr>
          <w:p w:rsidR="00206EFF" w:rsidRPr="003D6C88" w:rsidRDefault="00206EFF" w:rsidP="00B55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88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 по профилактике ВИЧ-инфекции  в   </w:t>
            </w:r>
            <w:proofErr w:type="spellStart"/>
            <w:r w:rsidRPr="003D6C88">
              <w:rPr>
                <w:rFonts w:ascii="Times New Roman" w:hAnsi="Times New Roman" w:cs="Times New Roman"/>
                <w:sz w:val="28"/>
                <w:szCs w:val="28"/>
              </w:rPr>
              <w:t>Костюковичском</w:t>
            </w:r>
            <w:proofErr w:type="spellEnd"/>
            <w:r w:rsidRPr="003D6C88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рамках государственной программы «Здоровье народа и демографическая безопасность Республики Беларусь на 2021-2025 годы» и достижении показателя ЦУР 3.3.1.</w:t>
            </w:r>
            <w:r w:rsidRPr="003D6C88">
              <w:t xml:space="preserve"> </w:t>
            </w:r>
          </w:p>
        </w:tc>
        <w:tc>
          <w:tcPr>
            <w:tcW w:w="5387" w:type="dxa"/>
          </w:tcPr>
          <w:p w:rsidR="00206EFF" w:rsidRDefault="00206EFF" w:rsidP="00BA4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88">
              <w:rPr>
                <w:rFonts w:ascii="Times New Roman" w:hAnsi="Times New Roman" w:cs="Times New Roman"/>
                <w:sz w:val="28"/>
                <w:szCs w:val="28"/>
              </w:rPr>
              <w:t>УЗ «Костюковичский районный центр гигиены и эпидемиологии»</w:t>
            </w:r>
          </w:p>
          <w:p w:rsidR="00206EFF" w:rsidRPr="003D6C88" w:rsidRDefault="00206EFF" w:rsidP="00D932C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FF" w:rsidTr="00AE7799">
        <w:trPr>
          <w:trHeight w:val="2896"/>
        </w:trPr>
        <w:tc>
          <w:tcPr>
            <w:tcW w:w="534" w:type="dxa"/>
          </w:tcPr>
          <w:p w:rsidR="00206EFF" w:rsidRDefault="00206EFF" w:rsidP="00B5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gridSpan w:val="2"/>
          </w:tcPr>
          <w:p w:rsidR="00206EFF" w:rsidRPr="00BA4F54" w:rsidRDefault="00206EFF" w:rsidP="007A7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5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мероприятий </w:t>
            </w:r>
            <w:r w:rsidRPr="001E7E03">
              <w:rPr>
                <w:rFonts w:ascii="Times New Roman" w:hAnsi="Times New Roman" w:cs="Times New Roman"/>
                <w:sz w:val="28"/>
                <w:szCs w:val="28"/>
              </w:rPr>
              <w:t>в 2021 – 2023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F54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туберкулеза в </w:t>
            </w:r>
            <w:proofErr w:type="spellStart"/>
            <w:r w:rsidRPr="00BA4F54">
              <w:rPr>
                <w:rFonts w:ascii="Times New Roman" w:hAnsi="Times New Roman" w:cs="Times New Roman"/>
                <w:sz w:val="28"/>
                <w:szCs w:val="28"/>
              </w:rPr>
              <w:t>Костюковичском</w:t>
            </w:r>
            <w:proofErr w:type="spellEnd"/>
            <w:r w:rsidRPr="00BA4F54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A4F54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 «Здоровье народа и демографическая безопасность Республики Беларусь на 2021-2025 годы»</w:t>
            </w:r>
          </w:p>
        </w:tc>
        <w:tc>
          <w:tcPr>
            <w:tcW w:w="5387" w:type="dxa"/>
          </w:tcPr>
          <w:p w:rsidR="00206EFF" w:rsidRDefault="00206EFF" w:rsidP="00D9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 w:rsidRPr="00E36B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36B95">
              <w:rPr>
                <w:rFonts w:ascii="Times New Roman" w:hAnsi="Times New Roman" w:cs="Times New Roman"/>
                <w:sz w:val="28"/>
                <w:szCs w:val="28"/>
              </w:rPr>
              <w:t>Костюковичск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E36B95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36B95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альная </w:t>
            </w:r>
            <w:r w:rsidRPr="00E36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  <w:r w:rsidRPr="00E36B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6EFF" w:rsidTr="00AE7799">
        <w:tc>
          <w:tcPr>
            <w:tcW w:w="534" w:type="dxa"/>
          </w:tcPr>
          <w:p w:rsidR="00206EFF" w:rsidRPr="00485F35" w:rsidRDefault="00206EFF" w:rsidP="00B5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  <w:gridSpan w:val="2"/>
          </w:tcPr>
          <w:p w:rsidR="00206EFF" w:rsidRPr="003D6C88" w:rsidRDefault="00206EFF" w:rsidP="00B55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88">
              <w:rPr>
                <w:rFonts w:ascii="Times New Roman" w:hAnsi="Times New Roman" w:cs="Times New Roman"/>
                <w:sz w:val="28"/>
                <w:szCs w:val="28"/>
              </w:rPr>
              <w:t>О плане работы Межведомственного совета на 2025 год</w:t>
            </w:r>
          </w:p>
          <w:p w:rsidR="00206EFF" w:rsidRPr="003D6C88" w:rsidRDefault="00206EFF" w:rsidP="00B55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06EFF" w:rsidRPr="003D6C88" w:rsidRDefault="00206EFF" w:rsidP="00B55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88">
              <w:rPr>
                <w:rFonts w:ascii="Times New Roman" w:hAnsi="Times New Roman" w:cs="Times New Roman"/>
                <w:sz w:val="28"/>
                <w:szCs w:val="28"/>
              </w:rPr>
              <w:t>УЗ «Костюковичский районный центр гигиены и эпидемиологии»</w:t>
            </w:r>
          </w:p>
        </w:tc>
      </w:tr>
      <w:tr w:rsidR="00206EFF" w:rsidTr="00AE7799">
        <w:tc>
          <w:tcPr>
            <w:tcW w:w="534" w:type="dxa"/>
          </w:tcPr>
          <w:p w:rsidR="00206EFF" w:rsidRPr="00485F35" w:rsidRDefault="00206EFF" w:rsidP="00B55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  <w:gridSpan w:val="2"/>
          </w:tcPr>
          <w:p w:rsidR="00206EFF" w:rsidRPr="003D6C88" w:rsidRDefault="00206EFF" w:rsidP="00B55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88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Межведомственного совета</w:t>
            </w:r>
          </w:p>
          <w:p w:rsidR="00206EFF" w:rsidRPr="003D6C88" w:rsidRDefault="00206EFF" w:rsidP="00B55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06EFF" w:rsidRPr="003D6C88" w:rsidRDefault="00206EFF" w:rsidP="00B5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C88">
              <w:rPr>
                <w:rFonts w:ascii="Times New Roman" w:hAnsi="Times New Roman" w:cs="Times New Roman"/>
                <w:sz w:val="28"/>
                <w:szCs w:val="28"/>
              </w:rPr>
              <w:t>УЗ «Костюковичский районный центр гигиены и эпидемиологии»</w:t>
            </w:r>
          </w:p>
        </w:tc>
      </w:tr>
    </w:tbl>
    <w:p w:rsidR="00844140" w:rsidRDefault="00844140" w:rsidP="004364EA"/>
    <w:sectPr w:rsidR="00844140" w:rsidSect="00B341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304C"/>
    <w:multiLevelType w:val="multilevel"/>
    <w:tmpl w:val="0804F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7B"/>
    <w:rsid w:val="00041F7B"/>
    <w:rsid w:val="001E7E03"/>
    <w:rsid w:val="00206EFF"/>
    <w:rsid w:val="00391EAC"/>
    <w:rsid w:val="003D6C88"/>
    <w:rsid w:val="004364EA"/>
    <w:rsid w:val="00524C9A"/>
    <w:rsid w:val="006B5052"/>
    <w:rsid w:val="00844140"/>
    <w:rsid w:val="00985878"/>
    <w:rsid w:val="00AE7799"/>
    <w:rsid w:val="00B15D83"/>
    <w:rsid w:val="00B24FFA"/>
    <w:rsid w:val="00B34140"/>
    <w:rsid w:val="00BA4F54"/>
    <w:rsid w:val="00BE73F6"/>
    <w:rsid w:val="00D932CE"/>
    <w:rsid w:val="00DD1156"/>
    <w:rsid w:val="00FD2826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D795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D7953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953"/>
    <w:pPr>
      <w:widowControl w:val="0"/>
      <w:shd w:val="clear" w:color="auto" w:fill="FFFFFF"/>
      <w:spacing w:after="0" w:line="278" w:lineRule="exact"/>
      <w:ind w:hanging="6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FD7953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a4">
    <w:name w:val="List Paragraph"/>
    <w:aliases w:val="ТЗ список,Абзац списка литеральный,Абзац списка с маркерами,Medium Grid 1 Accent 2,Цветной список - Акцент 11,List Paragraph,Akapit z listą BS,List Paragraph 1,List_Paragraph,Multilevel para_II,List Paragraph1,PAD,Bullet1,Numbered list"/>
    <w:basedOn w:val="a"/>
    <w:link w:val="a5"/>
    <w:uiPriority w:val="34"/>
    <w:qFormat/>
    <w:rsid w:val="00524C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kapit z listą BS Знак,List Paragraph 1 Знак,List_Paragraph Знак,PAD Знак"/>
    <w:link w:val="a4"/>
    <w:uiPriority w:val="34"/>
    <w:locked/>
    <w:rsid w:val="00524C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D795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D7953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953"/>
    <w:pPr>
      <w:widowControl w:val="0"/>
      <w:shd w:val="clear" w:color="auto" w:fill="FFFFFF"/>
      <w:spacing w:after="0" w:line="278" w:lineRule="exact"/>
      <w:ind w:hanging="6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FD7953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a4">
    <w:name w:val="List Paragraph"/>
    <w:aliases w:val="ТЗ список,Абзац списка литеральный,Абзац списка с маркерами,Medium Grid 1 Accent 2,Цветной список - Акцент 11,List Paragraph,Akapit z listą BS,List Paragraph 1,List_Paragraph,Multilevel para_II,List Paragraph1,PAD,Bullet1,Numbered list"/>
    <w:basedOn w:val="a"/>
    <w:link w:val="a5"/>
    <w:uiPriority w:val="34"/>
    <w:qFormat/>
    <w:rsid w:val="00524C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литеральный Знак,Абзац списка с маркерами Знак,Medium Grid 1 Accent 2 Знак,Цветной список - Акцент 11 Знак,List Paragraph Знак,Akapit z listą BS Знак,List Paragraph 1 Знак,List_Paragraph Знак,PAD Знак"/>
    <w:link w:val="a4"/>
    <w:uiPriority w:val="34"/>
    <w:locked/>
    <w:rsid w:val="00524C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vera-pk</dc:creator>
  <cp:keywords/>
  <dc:description/>
  <cp:lastModifiedBy>vera-pk</cp:lastModifiedBy>
  <cp:revision>22</cp:revision>
  <cp:lastPrinted>2023-12-27T12:04:00Z</cp:lastPrinted>
  <dcterms:created xsi:type="dcterms:W3CDTF">2023-12-13T11:51:00Z</dcterms:created>
  <dcterms:modified xsi:type="dcterms:W3CDTF">2023-12-27T12:06:00Z</dcterms:modified>
</cp:coreProperties>
</file>